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E0" w:rsidRDefault="000921E0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1A4A" w:rsidRDefault="00B51A4A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2A26" w:rsidRDefault="00052A26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2A26" w:rsidRDefault="00052A26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2A26" w:rsidRDefault="00052A26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2BE6" w:rsidRDefault="006A2BE6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52A26" w:rsidRDefault="00052A26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51A4A" w:rsidRDefault="00B51A4A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921E0" w:rsidRDefault="000921E0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96BBD" w:rsidRPr="002A1401" w:rsidRDefault="003B4C1A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ПРОЕКТ</w:t>
      </w:r>
      <w:r w:rsidR="00996BBD" w:rsidRPr="002A1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C1A" w:rsidRPr="002A1401" w:rsidRDefault="003B4C1A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3B4C1A" w:rsidRPr="002A1401" w:rsidRDefault="003B4C1A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МЭРИИ ГОРОДСКОГО ОКРУГА ТОЛЬЯТТИ</w:t>
      </w:r>
    </w:p>
    <w:p w:rsidR="003B4C1A" w:rsidRPr="002A1401" w:rsidRDefault="000B1042" w:rsidP="003B4C1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_________</w:t>
      </w:r>
      <w:r w:rsidR="004106E9" w:rsidRPr="002A1401">
        <w:rPr>
          <w:rFonts w:ascii="Times New Roman" w:hAnsi="Times New Roman" w:cs="Times New Roman"/>
          <w:sz w:val="28"/>
          <w:szCs w:val="28"/>
        </w:rPr>
        <w:t>№</w:t>
      </w:r>
      <w:r w:rsidR="00894DA9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Pr="002A1401">
        <w:rPr>
          <w:rFonts w:ascii="Times New Roman" w:hAnsi="Times New Roman" w:cs="Times New Roman"/>
          <w:sz w:val="28"/>
          <w:szCs w:val="28"/>
        </w:rPr>
        <w:t>_________</w:t>
      </w:r>
    </w:p>
    <w:p w:rsidR="005926B2" w:rsidRPr="002A1401" w:rsidRDefault="005926B2" w:rsidP="000A48EC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E063A" w:rsidRPr="002A1401" w:rsidRDefault="00BE063A" w:rsidP="00BE063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A1401">
        <w:rPr>
          <w:sz w:val="28"/>
          <w:szCs w:val="28"/>
        </w:rPr>
        <w:t xml:space="preserve">О внесении изменений </w:t>
      </w:r>
      <w:r w:rsidRPr="002A1401">
        <w:rPr>
          <w:rFonts w:eastAsia="Calibri" w:cs="Arial"/>
          <w:bCs/>
          <w:sz w:val="28"/>
          <w:szCs w:val="28"/>
        </w:rPr>
        <w:t>в постановление мэрии</w:t>
      </w:r>
    </w:p>
    <w:p w:rsidR="00BE063A" w:rsidRPr="002A1401" w:rsidRDefault="00BE063A" w:rsidP="00BE063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2A1401">
        <w:rPr>
          <w:rFonts w:eastAsia="Calibri"/>
          <w:bCs/>
          <w:sz w:val="28"/>
          <w:szCs w:val="28"/>
        </w:rPr>
        <w:t>городского округа Тольятти от 24.03.2015 г. № 905-п/1</w:t>
      </w:r>
    </w:p>
    <w:p w:rsidR="00BE063A" w:rsidRPr="002A1401" w:rsidRDefault="00BE063A" w:rsidP="00BE063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2A1401">
        <w:rPr>
          <w:rFonts w:eastAsia="Calibri"/>
          <w:bCs/>
          <w:sz w:val="28"/>
          <w:szCs w:val="28"/>
        </w:rPr>
        <w:t xml:space="preserve"> «Об утверждении муниципальной  программы «Благоустройство </w:t>
      </w:r>
    </w:p>
    <w:p w:rsidR="00BE063A" w:rsidRPr="002A1401" w:rsidRDefault="00BE063A" w:rsidP="00BE063A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2A1401">
        <w:rPr>
          <w:rFonts w:eastAsia="Calibri"/>
          <w:bCs/>
          <w:sz w:val="28"/>
          <w:szCs w:val="28"/>
        </w:rPr>
        <w:t>территории городского округа Тольятти на 2015-2024 годы»</w:t>
      </w:r>
    </w:p>
    <w:p w:rsidR="005926B2" w:rsidRPr="002A1401" w:rsidRDefault="005926B2" w:rsidP="005926B2">
      <w:pPr>
        <w:rPr>
          <w:lang w:eastAsia="ar-SA"/>
        </w:rPr>
      </w:pPr>
    </w:p>
    <w:p w:rsidR="00001563" w:rsidRPr="002A1401" w:rsidRDefault="00001563" w:rsidP="00AC20E0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В соответствии с решени</w:t>
      </w:r>
      <w:r w:rsidR="00AB6D80"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м</w:t>
      </w:r>
      <w:r w:rsidR="00AB6D80"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и</w:t>
      </w:r>
      <w:r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Думы городского округа Тольятти</w:t>
      </w:r>
      <w:r w:rsidR="00AB6D80"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               09.12.2015 г.  № 911  «О бюджете городского округа Тольятти на 2016 год и на плановый период 2017 и 2018 годов»</w:t>
      </w:r>
      <w:r w:rsidR="00AB6D80"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от 17.02.2016 г.  № 975</w:t>
      </w:r>
      <w:r w:rsidR="00AC20E0"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«О внесении изменений в решение Думы городского округа Тольятти от 09 декабря 2015 года № 911 «О бюджете городского округа Тольятти на 2016 год и на плановый период 2017 и 2018 годов», </w:t>
      </w:r>
      <w:r w:rsidRPr="002A1401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 постановления  мэрии  городского  округа  Тольятти  от  12.08.2013 г. № 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руководствуясь  Уставом городского округа Тольятти, мэрия городского округа Тольятти ПОСТАНОВЛЯЕТ:</w:t>
      </w:r>
    </w:p>
    <w:p w:rsidR="00BE063A" w:rsidRPr="002A1401" w:rsidRDefault="00817EEF" w:rsidP="00D8688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1.</w:t>
      </w:r>
      <w:r w:rsidRPr="002A1401">
        <w:rPr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 xml:space="preserve">Внести в муниципальную  программу «Благоустройство территории городского округа Тольятти на 2015-2024 годы», утвержденную  постановлением </w:t>
      </w:r>
      <w:r w:rsidR="00C43B4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 xml:space="preserve">мэрии </w:t>
      </w:r>
      <w:r w:rsidR="00C43B4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>городского</w:t>
      </w:r>
      <w:r w:rsidR="00C43B4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 xml:space="preserve"> округа Тольятти</w:t>
      </w:r>
      <w:r w:rsidR="00C43B4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 xml:space="preserve"> от</w:t>
      </w:r>
      <w:r w:rsidR="00C43B4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BE063A" w:rsidRPr="002A1401">
        <w:rPr>
          <w:rFonts w:ascii="Times New Roman" w:hAnsi="Times New Roman" w:cs="Times New Roman"/>
          <w:sz w:val="28"/>
          <w:szCs w:val="28"/>
        </w:rPr>
        <w:t xml:space="preserve"> 24.03.2015 г.                     № 905-п/1 (далее – Программа)   (газета «Городские ведомости», 2015,                   27 марта, 19 июня,  28 августа, 27 октября, 08 декабря, 25 декабря</w:t>
      </w:r>
      <w:r w:rsidR="00555647" w:rsidRPr="002A1401">
        <w:rPr>
          <w:rFonts w:ascii="Times New Roman" w:hAnsi="Times New Roman" w:cs="Times New Roman"/>
          <w:sz w:val="28"/>
          <w:szCs w:val="28"/>
        </w:rPr>
        <w:t>; 2016, 15 января</w:t>
      </w:r>
      <w:r w:rsidR="00BE063A" w:rsidRPr="002A1401">
        <w:rPr>
          <w:rFonts w:ascii="Times New Roman" w:hAnsi="Times New Roman" w:cs="Times New Roman"/>
          <w:sz w:val="28"/>
          <w:szCs w:val="28"/>
        </w:rPr>
        <w:t>), следующие изменения:</w:t>
      </w:r>
    </w:p>
    <w:p w:rsidR="0032689A" w:rsidRDefault="00555647" w:rsidP="00D8688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2689A" w:rsidRPr="002A1401">
        <w:rPr>
          <w:rFonts w:ascii="Times New Roman" w:hAnsi="Times New Roman" w:cs="Times New Roman"/>
          <w:sz w:val="28"/>
          <w:szCs w:val="28"/>
        </w:rPr>
        <w:t xml:space="preserve">.1. </w:t>
      </w:r>
      <w:r w:rsidR="002256C5" w:rsidRPr="002A1401">
        <w:rPr>
          <w:rFonts w:ascii="Times New Roman" w:hAnsi="Times New Roman" w:cs="Times New Roman"/>
          <w:sz w:val="28"/>
          <w:szCs w:val="28"/>
        </w:rPr>
        <w:t>Паспорт</w:t>
      </w:r>
      <w:r w:rsidR="0032689A" w:rsidRPr="002A1401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2256C5" w:rsidRPr="002A140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32689A" w:rsidRPr="002A1401">
        <w:rPr>
          <w:rFonts w:ascii="Times New Roman" w:hAnsi="Times New Roman" w:cs="Times New Roman"/>
          <w:sz w:val="28"/>
          <w:szCs w:val="28"/>
        </w:rPr>
        <w:t>:</w:t>
      </w:r>
    </w:p>
    <w:p w:rsidR="002256C5" w:rsidRPr="002A1401" w:rsidRDefault="00052A26" w:rsidP="00D86881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2256C5" w:rsidRPr="002A1401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482" w:type="dxa"/>
        <w:jc w:val="center"/>
        <w:tblCellSpacing w:w="5" w:type="nil"/>
        <w:tblInd w:w="113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0"/>
        <w:gridCol w:w="2693"/>
        <w:gridCol w:w="6299"/>
      </w:tblGrid>
      <w:tr w:rsidR="002256C5" w:rsidRPr="002A1401" w:rsidTr="002256C5">
        <w:trPr>
          <w:trHeight w:val="918"/>
          <w:tblCellSpacing w:w="5" w:type="nil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6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555647" w:rsidP="002256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Муниципальная программа "Благоустройство территории городского округа Тольятти на 2015 - 2024 годы" (далее - Программа)</w:t>
            </w:r>
          </w:p>
          <w:p w:rsidR="002256C5" w:rsidRPr="002A1401" w:rsidRDefault="002256C5" w:rsidP="002256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256C5" w:rsidRPr="002A1401" w:rsidTr="002256C5">
        <w:trPr>
          <w:trHeight w:val="918"/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</w:rPr>
              <w:t>Реквизиты распоряжения мэрии городского округа Тольятти о разработке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555647" w:rsidP="003858E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Распоряжение мэрии городского округа Тольятти от 20.02.2014 г. N 1011</w:t>
            </w:r>
          </w:p>
        </w:tc>
      </w:tr>
      <w:tr w:rsidR="002256C5" w:rsidRPr="002A1401" w:rsidTr="002256C5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Постановление Правительства Самарской области от </w:t>
            </w:r>
            <w:r w:rsidR="00555647" w:rsidRPr="002A1401">
              <w:rPr>
                <w:rFonts w:eastAsia="Calibri"/>
                <w:sz w:val="28"/>
                <w:szCs w:val="28"/>
                <w:lang w:eastAsia="en-US"/>
              </w:rPr>
              <w:t xml:space="preserve">27.11.2013 г.  N 670 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"Об утверждении государственной программы Самарской области </w:t>
            </w:r>
            <w:r w:rsidR="00555647" w:rsidRPr="002A1401">
              <w:rPr>
                <w:rFonts w:eastAsia="Calibri"/>
                <w:sz w:val="28"/>
                <w:szCs w:val="28"/>
                <w:lang w:eastAsia="en-US"/>
              </w:rPr>
              <w:t>"Содействие развитию благоустройства территорий муниципальных образований в Самарской области на 2014 - 2018 годы"</w:t>
            </w:r>
          </w:p>
        </w:tc>
      </w:tr>
      <w:tr w:rsidR="002256C5" w:rsidRPr="002A1401" w:rsidTr="003858EE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Координатор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555647" w:rsidP="003858E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городского хозяйства мэрии городского округа Тольятти</w:t>
            </w:r>
          </w:p>
        </w:tc>
      </w:tr>
      <w:tr w:rsidR="002256C5" w:rsidRPr="002A1401" w:rsidTr="002256C5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Заказчики 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47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городского хозяйства мэрии (далее - ДГХ);</w:t>
            </w:r>
          </w:p>
          <w:p w:rsidR="00555647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образования мэрии (далее - ДО);</w:t>
            </w:r>
          </w:p>
          <w:p w:rsidR="00555647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градостроительной деятельности мэрии (далее - ДГД);</w:t>
            </w:r>
          </w:p>
          <w:p w:rsidR="00555647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дорожного хозяйства и транспорта мэрии (далее - ДДХиТ);</w:t>
            </w:r>
          </w:p>
          <w:p w:rsidR="00555647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Департамент культуры мэрии (далее - ДК);</w:t>
            </w:r>
          </w:p>
          <w:p w:rsidR="002256C5" w:rsidRPr="002A1401" w:rsidRDefault="00555647" w:rsidP="0055564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Управление физической культуры и спорта мэрии (далее - УФКиС)</w:t>
            </w:r>
          </w:p>
        </w:tc>
      </w:tr>
      <w:tr w:rsidR="002256C5" w:rsidRPr="002A1401" w:rsidTr="002256C5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Цели и задачи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Цель Программы: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 xml:space="preserve">организация благоустройства территории городского округа Тольятти для повышения комфортности условий проживания граждан в условиях сложившейся застройки, обустройство </w:t>
            </w:r>
            <w:r w:rsidRPr="002A1401">
              <w:rPr>
                <w:sz w:val="28"/>
                <w:szCs w:val="28"/>
              </w:rPr>
              <w:lastRenderedPageBreak/>
              <w:t>мест массового отдыха населения.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Задачи Программы: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1. Обеспечение комплексного благоустройства внутриквартальных территорий.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2. Организация новых и восстановление существующих мест отдыха на внутриквартальных территориях.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3. Обустройство мест массового отдыха в буферной зоне лесного массива.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4. Обустройство мест массового отдыха на береговых зонах водных объектов.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5. Обеспечение комплексного благоустройства территорий образовательных учреждений.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6. Организация парковочного пространства.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7. Приведение в нормативное состояние наружного освещения внутриквартальных территорий.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8. Обеспечение комплексного благоустройства знаковых и социально значимых мест.</w:t>
            </w:r>
          </w:p>
          <w:p w:rsidR="00E55A1D" w:rsidRPr="002A1401" w:rsidRDefault="00E55A1D" w:rsidP="00E55A1D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9. Благоустройство обзорного (кольцевого) туристического маршрута по городскому округу Тольятти.</w:t>
            </w:r>
          </w:p>
          <w:p w:rsidR="002256C5" w:rsidRPr="002A1401" w:rsidRDefault="00E55A1D" w:rsidP="00861F4B">
            <w:pPr>
              <w:jc w:val="both"/>
              <w:rPr>
                <w:sz w:val="28"/>
                <w:szCs w:val="28"/>
              </w:rPr>
            </w:pPr>
            <w:r w:rsidRPr="002A1401">
              <w:rPr>
                <w:sz w:val="28"/>
                <w:szCs w:val="28"/>
              </w:rPr>
              <w:t>10. Проведение отдельных видов работ по ремонту многоквартирных домов и благоустройству их дворовых территорий, предусмотренных государственной программой Самарской области "Содействие развитию благоустройства территорий муниципальных образований в Самарской области на 2014 - 2018 годы</w:t>
            </w:r>
          </w:p>
        </w:tc>
      </w:tr>
      <w:tr w:rsidR="002256C5" w:rsidRPr="002A1401" w:rsidTr="00861F4B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lastRenderedPageBreak/>
              <w:t>7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861F4B" w:rsidP="00861F4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sz w:val="28"/>
                <w:szCs w:val="28"/>
              </w:rPr>
              <w:t>2015 - 2024 годы</w:t>
            </w:r>
            <w:r w:rsidRPr="002A1401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2256C5" w:rsidRPr="002A1401" w:rsidTr="002256C5">
        <w:trPr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Реализация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из бюджета Самарской области.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Объем бюджетных ассигнований на финансовое обеспечение реализации Программы составит </w:t>
            </w:r>
            <w:r w:rsidR="005E51AB" w:rsidRPr="002A1401">
              <w:rPr>
                <w:rFonts w:eastAsia="Calibri"/>
                <w:sz w:val="28"/>
                <w:szCs w:val="28"/>
                <w:lang w:eastAsia="en-US"/>
              </w:rPr>
              <w:t>3356757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тыс. руб., из них: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- местный бюджет - </w:t>
            </w:r>
            <w:r w:rsidR="005E51AB" w:rsidRPr="002A1401">
              <w:rPr>
                <w:rFonts w:eastAsia="Calibri"/>
                <w:sz w:val="28"/>
                <w:szCs w:val="28"/>
                <w:lang w:eastAsia="en-US"/>
              </w:rPr>
              <w:t>3335128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- областной бюджет - 21629 тыс. руб.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Объем бюджетных ассигнований на финансовое 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lastRenderedPageBreak/>
              <w:t>обеспечение реализации Программы за счет всех источников по годам составит: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2015 год - 214150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2016 год </w:t>
            </w:r>
            <w:r w:rsidR="00BA0AB3" w:rsidRPr="002A1401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5E51AB" w:rsidRPr="002A1401">
              <w:rPr>
                <w:rFonts w:eastAsia="Calibri"/>
                <w:sz w:val="28"/>
                <w:szCs w:val="28"/>
                <w:lang w:eastAsia="en-US"/>
              </w:rPr>
              <w:t>172200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BA0AB3" w:rsidRPr="002A1401" w:rsidRDefault="007C686B" w:rsidP="007C686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*2016год</w:t>
            </w:r>
            <w:r w:rsidR="009528FE" w:rsidRPr="002A14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8926A4" w:rsidRPr="002A1401">
              <w:rPr>
                <w:rFonts w:eastAsia="Calibri"/>
                <w:sz w:val="28"/>
                <w:szCs w:val="28"/>
                <w:lang w:eastAsia="en-US"/>
              </w:rPr>
              <w:t>–</w:t>
            </w:r>
            <w:r w:rsidR="009528FE" w:rsidRPr="002A14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A0AB3" w:rsidRPr="002A1401">
              <w:rPr>
                <w:rFonts w:eastAsia="Calibri"/>
                <w:sz w:val="28"/>
                <w:szCs w:val="28"/>
                <w:lang w:eastAsia="en-US"/>
              </w:rPr>
              <w:t>87336 тыс.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A0AB3" w:rsidRPr="002A1401">
              <w:rPr>
                <w:rFonts w:eastAsia="Calibri"/>
                <w:sz w:val="28"/>
                <w:szCs w:val="28"/>
                <w:lang w:eastAsia="en-US"/>
              </w:rPr>
              <w:t>руб.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- </w:t>
            </w:r>
            <w:r w:rsidR="009528FE" w:rsidRPr="002A1401">
              <w:rPr>
                <w:rFonts w:eastAsia="Calibri"/>
                <w:sz w:val="28"/>
                <w:szCs w:val="28"/>
                <w:lang w:eastAsia="en-US"/>
              </w:rPr>
              <w:t>оплат</w:t>
            </w:r>
            <w:r w:rsidR="00BA0AB3" w:rsidRPr="002A1401">
              <w:rPr>
                <w:rFonts w:eastAsia="Calibri"/>
                <w:sz w:val="28"/>
                <w:szCs w:val="28"/>
                <w:lang w:eastAsia="en-US"/>
              </w:rPr>
              <w:t xml:space="preserve">а </w:t>
            </w:r>
            <w:r w:rsidR="009528FE" w:rsidRPr="002A1401">
              <w:rPr>
                <w:rFonts w:eastAsia="Calibri"/>
                <w:sz w:val="28"/>
                <w:szCs w:val="28"/>
                <w:lang w:eastAsia="en-US"/>
              </w:rPr>
              <w:t>ранее принятых обязательств</w:t>
            </w:r>
            <w:r w:rsidR="00BA0AB3" w:rsidRPr="002A1401">
              <w:rPr>
                <w:rFonts w:eastAsia="Calibri"/>
                <w:sz w:val="28"/>
                <w:szCs w:val="28"/>
                <w:lang w:eastAsia="en-US"/>
              </w:rPr>
              <w:t>;</w:t>
            </w:r>
            <w:r w:rsidR="009528FE" w:rsidRPr="002A1401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FF0000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2017 год - </w:t>
            </w:r>
            <w:r w:rsidR="005E51AB" w:rsidRPr="002A1401">
              <w:rPr>
                <w:rFonts w:eastAsia="Calibri"/>
                <w:sz w:val="28"/>
                <w:szCs w:val="28"/>
                <w:lang w:eastAsia="en-US"/>
              </w:rPr>
              <w:t>17000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2018 год - </w:t>
            </w:r>
            <w:r w:rsidR="005E51AB" w:rsidRPr="002A1401">
              <w:rPr>
                <w:rFonts w:eastAsia="Calibri"/>
                <w:sz w:val="28"/>
                <w:szCs w:val="28"/>
                <w:lang w:eastAsia="en-US"/>
              </w:rPr>
              <w:t>17000</w:t>
            </w:r>
            <w:r w:rsidRPr="002A1401">
              <w:rPr>
                <w:rFonts w:eastAsia="Calibri"/>
                <w:sz w:val="28"/>
                <w:szCs w:val="28"/>
                <w:lang w:eastAsia="en-US"/>
              </w:rPr>
              <w:t xml:space="preserve">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2019 год - 640858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2020 год - 928293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2021 год - 408004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2022 год - 393024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2023 год - 322613 тыс. руб.;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2024 год - 243615 тыс. руб.</w:t>
            </w:r>
          </w:p>
          <w:p w:rsidR="00861F4B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Программа не является основанием для возникновения расходных обязательств, подлежащих исполнению за счет средств областного бюджета.</w:t>
            </w:r>
          </w:p>
          <w:p w:rsidR="002256C5" w:rsidRPr="002A1401" w:rsidRDefault="00861F4B" w:rsidP="00861F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Расходные обязательства Самарской области, связанные с финансовым обеспечением реализации мероприятий Программы, возникают по основаниям, установленным Бюджетным кодексом Российской Федерации</w:t>
            </w:r>
          </w:p>
        </w:tc>
      </w:tr>
      <w:tr w:rsidR="002256C5" w:rsidRPr="002A1401" w:rsidTr="002256C5">
        <w:trPr>
          <w:trHeight w:val="400"/>
          <w:tblCellSpacing w:w="5" w:type="nil"/>
          <w:jc w:val="center"/>
        </w:trPr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lastRenderedPageBreak/>
              <w:t>9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C5" w:rsidRPr="002A1401" w:rsidRDefault="002256C5" w:rsidP="002256C5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rFonts w:eastAsia="Calibri"/>
                <w:sz w:val="28"/>
                <w:szCs w:val="28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62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повышение комфортности условий проживания граждан на территории городского округа Тольятти;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улучшение условий массового отдыха жителей и гостей городского округа Тольятти;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обеспечение комплексного благоустройства территорий образовательных учреждений (20,92% от общего количества образовательных учреждений);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приведение 134 объектов парковочного пространства в нормативное состояние;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обеспечение комплексного благоустройства 15 объектов знаковых и социально значимых мест;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приведение в нормативное состояние наружного освещения внутриквартальных территорий;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улучшение эстетического состояния территории городского округа Тольятти;</w:t>
            </w:r>
          </w:p>
          <w:p w:rsidR="00423A89" w:rsidRPr="002A1401" w:rsidRDefault="00423A89" w:rsidP="00423A89">
            <w:pPr>
              <w:autoSpaceDE w:val="0"/>
              <w:jc w:val="both"/>
              <w:outlineLvl w:val="2"/>
              <w:rPr>
                <w:bCs/>
                <w:sz w:val="28"/>
                <w:szCs w:val="28"/>
              </w:rPr>
            </w:pPr>
            <w:r w:rsidRPr="002A1401">
              <w:rPr>
                <w:bCs/>
                <w:sz w:val="28"/>
                <w:szCs w:val="28"/>
              </w:rPr>
              <w:t>- повышение уровня безопасности дорожного движения;</w:t>
            </w:r>
          </w:p>
          <w:p w:rsidR="002256C5" w:rsidRPr="002A1401" w:rsidRDefault="00423A89" w:rsidP="00423A8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A1401">
              <w:rPr>
                <w:bCs/>
                <w:sz w:val="28"/>
                <w:szCs w:val="28"/>
              </w:rPr>
              <w:t>- повышение туристической привлекательности</w:t>
            </w:r>
          </w:p>
        </w:tc>
      </w:tr>
    </w:tbl>
    <w:p w:rsidR="002256C5" w:rsidRPr="002A1401" w:rsidRDefault="00E12F13" w:rsidP="002256C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 xml:space="preserve">         </w:t>
      </w:r>
      <w:r w:rsidR="002256C5" w:rsidRPr="002A1401">
        <w:rPr>
          <w:rFonts w:ascii="Times New Roman" w:hAnsi="Times New Roman" w:cs="Times New Roman"/>
          <w:sz w:val="28"/>
          <w:szCs w:val="28"/>
        </w:rPr>
        <w:t>»</w:t>
      </w:r>
      <w:r w:rsidR="00535330">
        <w:rPr>
          <w:rFonts w:ascii="Times New Roman" w:hAnsi="Times New Roman" w:cs="Times New Roman"/>
          <w:sz w:val="28"/>
          <w:szCs w:val="28"/>
        </w:rPr>
        <w:t>.</w:t>
      </w:r>
    </w:p>
    <w:p w:rsidR="00E12F13" w:rsidRPr="002A1401" w:rsidRDefault="00A70871" w:rsidP="00E12F1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12F13" w:rsidRPr="002A1401">
        <w:rPr>
          <w:rFonts w:ascii="Times New Roman" w:hAnsi="Times New Roman" w:cs="Times New Roman"/>
          <w:sz w:val="28"/>
          <w:szCs w:val="28"/>
        </w:rPr>
        <w:t>.2. Наименовани</w:t>
      </w:r>
      <w:r w:rsidR="002C5749" w:rsidRPr="002A1401">
        <w:rPr>
          <w:rFonts w:ascii="Times New Roman" w:hAnsi="Times New Roman" w:cs="Times New Roman"/>
          <w:sz w:val="28"/>
          <w:szCs w:val="28"/>
        </w:rPr>
        <w:t>е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5E51AB" w:rsidRPr="002A140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 Программы изложить в следующей редакции: «Анализ проблемы и обоснование ее решения в соответствии с программно-целевым принципом».</w:t>
      </w:r>
    </w:p>
    <w:p w:rsidR="00E12F13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.3. В наименовании раздела </w:t>
      </w:r>
      <w:r w:rsidR="005E51AB" w:rsidRPr="002A140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 Программы слово «Цель» заменить словом «Цели»:</w:t>
      </w:r>
    </w:p>
    <w:p w:rsidR="00E12F13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.4. В разделе </w:t>
      </w:r>
      <w:r w:rsidR="005E51AB" w:rsidRPr="002A1401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E12F13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F13" w:rsidRPr="002A1401">
        <w:rPr>
          <w:rFonts w:ascii="Times New Roman" w:hAnsi="Times New Roman" w:cs="Times New Roman"/>
          <w:sz w:val="28"/>
          <w:szCs w:val="28"/>
        </w:rPr>
        <w:t>.4.1. В абзаце втором цифры «</w:t>
      </w:r>
      <w:r w:rsidR="005E51AB" w:rsidRPr="002A1401">
        <w:rPr>
          <w:rFonts w:ascii="Times New Roman" w:hAnsi="Times New Roman" w:cs="Times New Roman"/>
          <w:sz w:val="28"/>
          <w:szCs w:val="28"/>
        </w:rPr>
        <w:t>3150557</w:t>
      </w:r>
      <w:r w:rsidR="00E12F13" w:rsidRPr="002A1401">
        <w:rPr>
          <w:rFonts w:ascii="Times New Roman" w:hAnsi="Times New Roman" w:cs="Times New Roman"/>
          <w:sz w:val="28"/>
          <w:szCs w:val="28"/>
        </w:rPr>
        <w:t>» заменить  цифрами «</w:t>
      </w:r>
      <w:r w:rsidR="005E51AB" w:rsidRPr="002A1401">
        <w:rPr>
          <w:rFonts w:ascii="Times New Roman" w:hAnsi="Times New Roman" w:cs="Times New Roman"/>
          <w:sz w:val="28"/>
          <w:szCs w:val="28"/>
        </w:rPr>
        <w:t>3356757</w:t>
      </w:r>
      <w:r w:rsidR="00E12F13" w:rsidRPr="002A1401">
        <w:rPr>
          <w:rFonts w:ascii="Times New Roman" w:hAnsi="Times New Roman" w:cs="Times New Roman"/>
          <w:sz w:val="28"/>
          <w:szCs w:val="28"/>
        </w:rPr>
        <w:t>».</w:t>
      </w:r>
    </w:p>
    <w:p w:rsidR="005E51AB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51AB" w:rsidRPr="002A1401">
        <w:rPr>
          <w:rFonts w:ascii="Times New Roman" w:hAnsi="Times New Roman" w:cs="Times New Roman"/>
          <w:sz w:val="28"/>
          <w:szCs w:val="28"/>
        </w:rPr>
        <w:t>.4.2. В абзаце третьем цифры «3128928» заменить  цифрами «3335128».</w:t>
      </w:r>
    </w:p>
    <w:p w:rsidR="00FC5739" w:rsidRPr="002A1401" w:rsidRDefault="00A70871" w:rsidP="00FC573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C5739" w:rsidRPr="002A1401">
        <w:rPr>
          <w:sz w:val="28"/>
          <w:szCs w:val="28"/>
        </w:rPr>
        <w:t>.4.3. Абзац седьмой изложить в следующей редакции:</w:t>
      </w:r>
    </w:p>
    <w:p w:rsidR="00FC5739" w:rsidRPr="002A1401" w:rsidRDefault="00FC5739" w:rsidP="00FC573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A1401">
        <w:rPr>
          <w:sz w:val="28"/>
          <w:szCs w:val="28"/>
        </w:rPr>
        <w:t xml:space="preserve">«2016 год – 172200 тыс. руб. </w:t>
      </w:r>
    </w:p>
    <w:p w:rsidR="00FC5739" w:rsidRPr="002A1401" w:rsidRDefault="00FC5739" w:rsidP="00FC573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2A1401">
        <w:rPr>
          <w:sz w:val="28"/>
          <w:szCs w:val="28"/>
        </w:rPr>
        <w:t>*2016год – 87336 тыс. руб. - оплата ранее принятых обязательств.»</w:t>
      </w:r>
    </w:p>
    <w:p w:rsidR="005E51AB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51AB" w:rsidRPr="002A1401">
        <w:rPr>
          <w:rFonts w:ascii="Times New Roman" w:hAnsi="Times New Roman" w:cs="Times New Roman"/>
          <w:sz w:val="28"/>
          <w:szCs w:val="28"/>
        </w:rPr>
        <w:t>.4.4. В абзаце восьмом цифру «0» заменить  цифрами «17000».</w:t>
      </w:r>
    </w:p>
    <w:p w:rsidR="005E51AB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51AB" w:rsidRPr="002A1401">
        <w:rPr>
          <w:rFonts w:ascii="Times New Roman" w:hAnsi="Times New Roman" w:cs="Times New Roman"/>
          <w:sz w:val="28"/>
          <w:szCs w:val="28"/>
        </w:rPr>
        <w:t>.4.5. В абзаце девятом цифру «0» заменить  цифрами «17000».</w:t>
      </w:r>
    </w:p>
    <w:p w:rsidR="000F7749" w:rsidRPr="002A1401" w:rsidRDefault="00A70871" w:rsidP="00FC573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F7749" w:rsidRPr="002A1401">
        <w:rPr>
          <w:rFonts w:ascii="Times New Roman" w:hAnsi="Times New Roman" w:cs="Times New Roman"/>
          <w:sz w:val="28"/>
          <w:szCs w:val="28"/>
        </w:rPr>
        <w:t>.5. В разделе VI Программы:</w:t>
      </w:r>
    </w:p>
    <w:p w:rsidR="00520336" w:rsidRPr="002A1401" w:rsidRDefault="00A70871" w:rsidP="00E12F1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336" w:rsidRPr="002A1401">
        <w:rPr>
          <w:rFonts w:ascii="Times New Roman" w:hAnsi="Times New Roman" w:cs="Times New Roman"/>
          <w:sz w:val="28"/>
          <w:szCs w:val="28"/>
        </w:rPr>
        <w:t>.5.1. Абзац шестой изложить в следующей редакции: «Заказчики Программы предоставляют Координатору годовые (итоговые) отчеты о реализации мероприятий Программы до 20 января года, следующего за отчетным периодом.»</w:t>
      </w:r>
    </w:p>
    <w:p w:rsidR="000F7749" w:rsidRPr="002A1401" w:rsidRDefault="00A70871" w:rsidP="00E12F1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336" w:rsidRPr="002A1401">
        <w:rPr>
          <w:rFonts w:ascii="Times New Roman" w:hAnsi="Times New Roman" w:cs="Times New Roman"/>
          <w:sz w:val="28"/>
          <w:szCs w:val="28"/>
        </w:rPr>
        <w:t>.5.2. Абзац седьмой изложить в следующей редакции: «Координатор Программы предоставляет отчеты о ходе реализации Программы на Коллегию мэрии в сроки и по форме согласно Порядку.»</w:t>
      </w:r>
    </w:p>
    <w:p w:rsidR="005E0792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F13" w:rsidRPr="002A1401">
        <w:rPr>
          <w:rFonts w:ascii="Times New Roman" w:hAnsi="Times New Roman" w:cs="Times New Roman"/>
          <w:sz w:val="28"/>
          <w:szCs w:val="28"/>
        </w:rPr>
        <w:t>.</w:t>
      </w:r>
      <w:r w:rsidR="0029790E" w:rsidRPr="002A1401">
        <w:rPr>
          <w:rFonts w:ascii="Times New Roman" w:hAnsi="Times New Roman" w:cs="Times New Roman"/>
          <w:sz w:val="28"/>
          <w:szCs w:val="28"/>
        </w:rPr>
        <w:t>6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. </w:t>
      </w:r>
      <w:r w:rsidR="005E0792" w:rsidRPr="002A1401">
        <w:rPr>
          <w:rFonts w:ascii="Times New Roman" w:hAnsi="Times New Roman" w:cs="Times New Roman"/>
          <w:sz w:val="28"/>
          <w:szCs w:val="28"/>
        </w:rPr>
        <w:t>В разделе VII Программы:</w:t>
      </w:r>
    </w:p>
    <w:p w:rsidR="00E12F13" w:rsidRPr="002A1401" w:rsidRDefault="00A70871" w:rsidP="005E07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0792" w:rsidRPr="002A1401">
        <w:rPr>
          <w:rFonts w:ascii="Times New Roman" w:hAnsi="Times New Roman" w:cs="Times New Roman"/>
          <w:sz w:val="28"/>
          <w:szCs w:val="28"/>
        </w:rPr>
        <w:t xml:space="preserve">.6.1. </w:t>
      </w:r>
      <w:r w:rsidR="00520336" w:rsidRPr="002A140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7E421E" w:rsidRPr="002A1401">
        <w:rPr>
          <w:rFonts w:ascii="Times New Roman" w:hAnsi="Times New Roman" w:cs="Times New Roman"/>
          <w:sz w:val="28"/>
          <w:szCs w:val="28"/>
        </w:rPr>
        <w:t>раздела</w:t>
      </w:r>
      <w:r w:rsidR="00E12F13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7E421E" w:rsidRPr="002A1401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12F13" w:rsidRPr="002A1401">
        <w:rPr>
          <w:rFonts w:ascii="Times New Roman" w:hAnsi="Times New Roman" w:cs="Times New Roman"/>
          <w:sz w:val="28"/>
          <w:szCs w:val="28"/>
        </w:rPr>
        <w:t>:</w:t>
      </w:r>
      <w:r w:rsidR="007E421E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E12F13" w:rsidRPr="002A1401">
        <w:rPr>
          <w:rFonts w:ascii="Times New Roman" w:hAnsi="Times New Roman" w:cs="Times New Roman"/>
          <w:sz w:val="28"/>
          <w:szCs w:val="28"/>
        </w:rPr>
        <w:t>«Планируемые результаты реализации муниципальной программы».</w:t>
      </w:r>
    </w:p>
    <w:p w:rsidR="005E0792" w:rsidRPr="002A1401" w:rsidRDefault="00A70871" w:rsidP="005E079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E0792" w:rsidRPr="002A1401">
        <w:rPr>
          <w:rFonts w:ascii="Times New Roman" w:hAnsi="Times New Roman" w:cs="Times New Roman"/>
          <w:sz w:val="28"/>
          <w:szCs w:val="28"/>
        </w:rPr>
        <w:t>.6.2. В таблице «Показатели конечного результата» в столбцах 5,6,7 строки 1 знак «-» заменить цифрами «100».</w:t>
      </w:r>
    </w:p>
    <w:p w:rsidR="00945A03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5A03" w:rsidRPr="002A1401">
        <w:rPr>
          <w:rFonts w:ascii="Times New Roman" w:hAnsi="Times New Roman" w:cs="Times New Roman"/>
          <w:sz w:val="28"/>
          <w:szCs w:val="28"/>
        </w:rPr>
        <w:t>.7. В приложении №</w:t>
      </w:r>
      <w:r w:rsidR="00657B89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945A03" w:rsidRPr="002A1401">
        <w:rPr>
          <w:rFonts w:ascii="Times New Roman" w:hAnsi="Times New Roman" w:cs="Times New Roman"/>
          <w:sz w:val="28"/>
          <w:szCs w:val="28"/>
        </w:rPr>
        <w:t>1 к Программе:</w:t>
      </w:r>
    </w:p>
    <w:p w:rsidR="00495987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5A03" w:rsidRPr="002A1401">
        <w:rPr>
          <w:rFonts w:ascii="Times New Roman" w:hAnsi="Times New Roman" w:cs="Times New Roman"/>
          <w:sz w:val="28"/>
          <w:szCs w:val="28"/>
        </w:rPr>
        <w:t>.7.1. Таблицу</w:t>
      </w:r>
      <w:r w:rsidR="0049598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945A03" w:rsidRPr="002A1401">
        <w:rPr>
          <w:rFonts w:ascii="Times New Roman" w:hAnsi="Times New Roman" w:cs="Times New Roman"/>
          <w:sz w:val="28"/>
          <w:szCs w:val="28"/>
        </w:rPr>
        <w:t xml:space="preserve"> № 1 (2015-2016 гг.)</w:t>
      </w:r>
      <w:r w:rsidR="0049598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945A03" w:rsidRPr="002A1401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495987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945A03" w:rsidRPr="002A1401">
        <w:rPr>
          <w:rFonts w:ascii="Times New Roman" w:hAnsi="Times New Roman" w:cs="Times New Roman"/>
          <w:sz w:val="28"/>
          <w:szCs w:val="28"/>
        </w:rPr>
        <w:t xml:space="preserve"> в</w:t>
      </w:r>
      <w:r w:rsidR="00495987" w:rsidRPr="002A1401">
        <w:rPr>
          <w:rFonts w:ascii="Times New Roman" w:hAnsi="Times New Roman" w:cs="Times New Roman"/>
          <w:sz w:val="28"/>
          <w:szCs w:val="28"/>
        </w:rPr>
        <w:t xml:space="preserve">  </w:t>
      </w:r>
      <w:r w:rsidR="00945A03" w:rsidRPr="002A1401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495987" w:rsidRPr="002A1401">
        <w:rPr>
          <w:rFonts w:ascii="Times New Roman" w:hAnsi="Times New Roman" w:cs="Times New Roman"/>
          <w:sz w:val="28"/>
          <w:szCs w:val="28"/>
        </w:rPr>
        <w:t xml:space="preserve">  </w:t>
      </w:r>
      <w:r w:rsidR="00945A03" w:rsidRPr="002A1401">
        <w:rPr>
          <w:rFonts w:ascii="Times New Roman" w:hAnsi="Times New Roman" w:cs="Times New Roman"/>
          <w:sz w:val="28"/>
          <w:szCs w:val="28"/>
        </w:rPr>
        <w:t xml:space="preserve"> согласно</w:t>
      </w:r>
    </w:p>
    <w:p w:rsidR="00945A03" w:rsidRPr="002A1401" w:rsidRDefault="00945A03" w:rsidP="00495987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A1401">
        <w:rPr>
          <w:rFonts w:ascii="Times New Roman" w:hAnsi="Times New Roman" w:cs="Times New Roman"/>
          <w:sz w:val="28"/>
          <w:szCs w:val="28"/>
        </w:rPr>
        <w:t>приложени</w:t>
      </w:r>
      <w:r w:rsidR="00C748EB" w:rsidRPr="002A1401">
        <w:rPr>
          <w:rFonts w:ascii="Times New Roman" w:hAnsi="Times New Roman" w:cs="Times New Roman"/>
          <w:sz w:val="28"/>
          <w:szCs w:val="28"/>
        </w:rPr>
        <w:t>ю</w:t>
      </w:r>
      <w:r w:rsidRPr="002A1401">
        <w:rPr>
          <w:rFonts w:ascii="Times New Roman" w:hAnsi="Times New Roman" w:cs="Times New Roman"/>
          <w:sz w:val="28"/>
          <w:szCs w:val="28"/>
        </w:rPr>
        <w:t xml:space="preserve"> № 1</w:t>
      </w:r>
      <w:r w:rsidR="00C748EB" w:rsidRPr="002A1401">
        <w:t xml:space="preserve"> </w:t>
      </w:r>
      <w:r w:rsidR="00C748EB" w:rsidRPr="002A1401">
        <w:rPr>
          <w:rFonts w:ascii="Times New Roman" w:hAnsi="Times New Roman" w:cs="Times New Roman"/>
          <w:sz w:val="28"/>
          <w:szCs w:val="28"/>
        </w:rPr>
        <w:t xml:space="preserve">к настоящему постановлению. </w:t>
      </w:r>
    </w:p>
    <w:p w:rsidR="00C748EB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C748EB" w:rsidRPr="002A1401">
        <w:rPr>
          <w:rFonts w:ascii="Times New Roman" w:hAnsi="Times New Roman" w:cs="Times New Roman"/>
          <w:sz w:val="28"/>
          <w:szCs w:val="28"/>
        </w:rPr>
        <w:t>.7.2. Таблицу № 2 (2017-2018 гг.) изложить в редакции согласно приложению № 2 к настоящему постановлению.</w:t>
      </w:r>
    </w:p>
    <w:p w:rsidR="00C748EB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48EB" w:rsidRPr="002A1401">
        <w:rPr>
          <w:rFonts w:ascii="Times New Roman" w:hAnsi="Times New Roman" w:cs="Times New Roman"/>
          <w:sz w:val="28"/>
          <w:szCs w:val="28"/>
        </w:rPr>
        <w:t xml:space="preserve">.7.3. </w:t>
      </w:r>
      <w:r w:rsidR="005F1708" w:rsidRPr="002A1401">
        <w:rPr>
          <w:rFonts w:ascii="Times New Roman" w:hAnsi="Times New Roman" w:cs="Times New Roman"/>
          <w:sz w:val="28"/>
          <w:szCs w:val="28"/>
        </w:rPr>
        <w:t>В таблице № 3 (2019-2020 гг.):</w:t>
      </w:r>
    </w:p>
    <w:p w:rsidR="00872EE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1708" w:rsidRPr="002A1401">
        <w:rPr>
          <w:rFonts w:ascii="Times New Roman" w:hAnsi="Times New Roman" w:cs="Times New Roman"/>
          <w:sz w:val="28"/>
          <w:szCs w:val="28"/>
        </w:rPr>
        <w:t xml:space="preserve">.7.3.1. </w:t>
      </w:r>
      <w:r w:rsidR="00872EE1" w:rsidRPr="00872EE1">
        <w:rPr>
          <w:rFonts w:ascii="Times New Roman" w:hAnsi="Times New Roman" w:cs="Times New Roman"/>
          <w:sz w:val="28"/>
          <w:szCs w:val="28"/>
        </w:rPr>
        <w:t>Первую строку таблицы изложить в следующей редакции</w:t>
      </w:r>
      <w:r w:rsidR="00872EE1">
        <w:rPr>
          <w:rFonts w:ascii="Times New Roman" w:hAnsi="Times New Roman" w:cs="Times New Roman"/>
          <w:sz w:val="28"/>
          <w:szCs w:val="28"/>
        </w:rPr>
        <w:t>:</w:t>
      </w:r>
    </w:p>
    <w:p w:rsidR="00872EE1" w:rsidRDefault="00872EE1" w:rsidP="00872EE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</w:t>
      </w:r>
    </w:p>
    <w:p w:rsidR="00872EE1" w:rsidRDefault="00877671" w:rsidP="00872EE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34075" cy="8096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E1" w:rsidRDefault="00872EE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C65C4" w:rsidRPr="002A1401" w:rsidRDefault="00A70871" w:rsidP="007E421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65C4" w:rsidRPr="002A1401">
        <w:rPr>
          <w:rFonts w:ascii="Times New Roman" w:hAnsi="Times New Roman" w:cs="Times New Roman"/>
          <w:sz w:val="28"/>
          <w:szCs w:val="28"/>
        </w:rPr>
        <w:t>.7.3.</w:t>
      </w:r>
      <w:r w:rsidR="00872EE1">
        <w:rPr>
          <w:rFonts w:ascii="Times New Roman" w:hAnsi="Times New Roman" w:cs="Times New Roman"/>
          <w:sz w:val="28"/>
          <w:szCs w:val="28"/>
        </w:rPr>
        <w:t>2</w:t>
      </w:r>
      <w:r w:rsidR="005C65C4" w:rsidRPr="002A1401">
        <w:rPr>
          <w:rFonts w:ascii="Times New Roman" w:hAnsi="Times New Roman" w:cs="Times New Roman"/>
          <w:sz w:val="28"/>
          <w:szCs w:val="28"/>
        </w:rPr>
        <w:t>. В столбце 4 строки 1.7. цифры «2019-2024» заменить цифрами «2016-2024».</w:t>
      </w:r>
    </w:p>
    <w:p w:rsidR="000229CA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29CA" w:rsidRPr="002A1401">
        <w:rPr>
          <w:rFonts w:ascii="Times New Roman" w:hAnsi="Times New Roman" w:cs="Times New Roman"/>
          <w:sz w:val="28"/>
          <w:szCs w:val="28"/>
        </w:rPr>
        <w:t>.7.4. В таблице № 4 (2021-2022 гг.):</w:t>
      </w:r>
    </w:p>
    <w:p w:rsidR="00872EE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29CA" w:rsidRPr="002A1401">
        <w:rPr>
          <w:rFonts w:ascii="Times New Roman" w:hAnsi="Times New Roman" w:cs="Times New Roman"/>
          <w:sz w:val="28"/>
          <w:szCs w:val="28"/>
        </w:rPr>
        <w:t xml:space="preserve">.7.4.1. </w:t>
      </w:r>
      <w:r w:rsidR="00872EE1" w:rsidRPr="00872EE1">
        <w:rPr>
          <w:rFonts w:ascii="Times New Roman" w:hAnsi="Times New Roman" w:cs="Times New Roman"/>
          <w:sz w:val="28"/>
          <w:szCs w:val="28"/>
        </w:rPr>
        <w:t>Первую строку таблицы изложить в следующей редакции:</w:t>
      </w:r>
    </w:p>
    <w:p w:rsidR="00872EE1" w:rsidRDefault="00872EE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872EE1" w:rsidRDefault="00877671" w:rsidP="00872EE1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943600" cy="7905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E1" w:rsidRDefault="00872EE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C65C4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C65C4" w:rsidRPr="002A1401">
        <w:rPr>
          <w:rFonts w:ascii="Times New Roman" w:hAnsi="Times New Roman" w:cs="Times New Roman"/>
          <w:sz w:val="28"/>
          <w:szCs w:val="28"/>
        </w:rPr>
        <w:t>.7.4.</w:t>
      </w:r>
      <w:r w:rsidR="00F50FAC">
        <w:rPr>
          <w:rFonts w:ascii="Times New Roman" w:hAnsi="Times New Roman" w:cs="Times New Roman"/>
          <w:sz w:val="28"/>
          <w:szCs w:val="28"/>
        </w:rPr>
        <w:t>2</w:t>
      </w:r>
      <w:r w:rsidR="005C65C4" w:rsidRPr="002A1401">
        <w:rPr>
          <w:rFonts w:ascii="Times New Roman" w:hAnsi="Times New Roman" w:cs="Times New Roman"/>
          <w:sz w:val="28"/>
          <w:szCs w:val="28"/>
        </w:rPr>
        <w:t>. В столбце 4 строки 1.7. цифры «2019-2024» заменить цифрами «2016-2024».</w:t>
      </w:r>
    </w:p>
    <w:p w:rsidR="000229CA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29CA" w:rsidRPr="002A1401">
        <w:rPr>
          <w:rFonts w:ascii="Times New Roman" w:hAnsi="Times New Roman" w:cs="Times New Roman"/>
          <w:sz w:val="28"/>
          <w:szCs w:val="28"/>
        </w:rPr>
        <w:t>.7.5. В таблице № 5 (2023-2024 гг.):</w:t>
      </w:r>
    </w:p>
    <w:p w:rsidR="000229CA" w:rsidRDefault="00A70871" w:rsidP="00872E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29CA" w:rsidRPr="002A1401">
        <w:rPr>
          <w:rFonts w:ascii="Times New Roman" w:hAnsi="Times New Roman" w:cs="Times New Roman"/>
          <w:sz w:val="28"/>
          <w:szCs w:val="28"/>
        </w:rPr>
        <w:t xml:space="preserve">.7.5.1. </w:t>
      </w:r>
      <w:r w:rsidR="00E0315A" w:rsidRPr="00E0315A">
        <w:rPr>
          <w:rFonts w:ascii="Times New Roman" w:hAnsi="Times New Roman" w:cs="Times New Roman"/>
          <w:sz w:val="28"/>
          <w:szCs w:val="28"/>
        </w:rPr>
        <w:t>Первую строку таблицы изложить в следующей редакции</w:t>
      </w:r>
      <w:r w:rsidR="00E92AB8">
        <w:rPr>
          <w:rFonts w:ascii="Times New Roman" w:hAnsi="Times New Roman" w:cs="Times New Roman"/>
          <w:sz w:val="28"/>
          <w:szCs w:val="28"/>
        </w:rPr>
        <w:t>:</w:t>
      </w:r>
    </w:p>
    <w:p w:rsidR="00872EE1" w:rsidRDefault="00872EE1" w:rsidP="00872EE1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872EE1" w:rsidRDefault="00877671" w:rsidP="00872EE1">
      <w:pPr>
        <w:pStyle w:val="ConsPlusNormal"/>
        <w:spacing w:line="360" w:lineRule="auto"/>
        <w:ind w:firstLine="0"/>
        <w:jc w:val="both"/>
      </w:pPr>
      <w:r>
        <w:rPr>
          <w:noProof/>
        </w:rPr>
        <w:drawing>
          <wp:inline distT="0" distB="0" distL="0" distR="0">
            <wp:extent cx="5934075" cy="7810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EE1" w:rsidRDefault="00872EE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906EFA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06EFA" w:rsidRPr="002A1401">
        <w:rPr>
          <w:rFonts w:ascii="Times New Roman" w:hAnsi="Times New Roman" w:cs="Times New Roman"/>
          <w:sz w:val="28"/>
          <w:szCs w:val="28"/>
        </w:rPr>
        <w:t>.7.5.</w:t>
      </w:r>
      <w:r w:rsidR="00872EE1">
        <w:rPr>
          <w:rFonts w:ascii="Times New Roman" w:hAnsi="Times New Roman" w:cs="Times New Roman"/>
          <w:sz w:val="28"/>
          <w:szCs w:val="28"/>
        </w:rPr>
        <w:t>2</w:t>
      </w:r>
      <w:r w:rsidR="00906EFA" w:rsidRPr="002A1401">
        <w:rPr>
          <w:rFonts w:ascii="Times New Roman" w:hAnsi="Times New Roman" w:cs="Times New Roman"/>
          <w:sz w:val="28"/>
          <w:szCs w:val="28"/>
        </w:rPr>
        <w:t>. В столбце 4 строки 1.7. цифры «2019-2024» заменить цифрами «2016-2024».</w:t>
      </w:r>
    </w:p>
    <w:p w:rsidR="000229CA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229CA" w:rsidRPr="002A1401">
        <w:rPr>
          <w:rFonts w:ascii="Times New Roman" w:hAnsi="Times New Roman" w:cs="Times New Roman"/>
          <w:sz w:val="28"/>
          <w:szCs w:val="28"/>
        </w:rPr>
        <w:t>.7.</w:t>
      </w:r>
      <w:r w:rsidR="00FB753E" w:rsidRPr="002A1401">
        <w:rPr>
          <w:rFonts w:ascii="Times New Roman" w:hAnsi="Times New Roman" w:cs="Times New Roman"/>
          <w:sz w:val="28"/>
          <w:szCs w:val="28"/>
        </w:rPr>
        <w:t>6. Т</w:t>
      </w:r>
      <w:r w:rsidR="000229CA" w:rsidRPr="002A1401">
        <w:rPr>
          <w:rFonts w:ascii="Times New Roman" w:hAnsi="Times New Roman" w:cs="Times New Roman"/>
          <w:sz w:val="28"/>
          <w:szCs w:val="28"/>
        </w:rPr>
        <w:t>аблиц</w:t>
      </w:r>
      <w:r w:rsidR="00FB753E" w:rsidRPr="002A1401">
        <w:rPr>
          <w:rFonts w:ascii="Times New Roman" w:hAnsi="Times New Roman" w:cs="Times New Roman"/>
          <w:sz w:val="28"/>
          <w:szCs w:val="28"/>
        </w:rPr>
        <w:t>у</w:t>
      </w:r>
      <w:r w:rsidR="000229CA" w:rsidRPr="002A1401">
        <w:rPr>
          <w:rFonts w:ascii="Times New Roman" w:hAnsi="Times New Roman" w:cs="Times New Roman"/>
          <w:sz w:val="28"/>
          <w:szCs w:val="28"/>
        </w:rPr>
        <w:t xml:space="preserve"> № 6 (20</w:t>
      </w:r>
      <w:r w:rsidR="00FB753E" w:rsidRPr="002A1401">
        <w:rPr>
          <w:rFonts w:ascii="Times New Roman" w:hAnsi="Times New Roman" w:cs="Times New Roman"/>
          <w:sz w:val="28"/>
          <w:szCs w:val="28"/>
        </w:rPr>
        <w:t>15</w:t>
      </w:r>
      <w:r w:rsidR="000229CA" w:rsidRPr="002A1401">
        <w:rPr>
          <w:rFonts w:ascii="Times New Roman" w:hAnsi="Times New Roman" w:cs="Times New Roman"/>
          <w:sz w:val="28"/>
          <w:szCs w:val="28"/>
        </w:rPr>
        <w:t>-202</w:t>
      </w:r>
      <w:r w:rsidR="00FB753E" w:rsidRPr="002A1401">
        <w:rPr>
          <w:rFonts w:ascii="Times New Roman" w:hAnsi="Times New Roman" w:cs="Times New Roman"/>
          <w:sz w:val="28"/>
          <w:szCs w:val="28"/>
        </w:rPr>
        <w:t xml:space="preserve">4 гг.) изложить в редакции согласно </w:t>
      </w:r>
      <w:r w:rsidR="00FB753E" w:rsidRPr="002A1401">
        <w:rPr>
          <w:rFonts w:ascii="Times New Roman" w:hAnsi="Times New Roman" w:cs="Times New Roman"/>
          <w:sz w:val="28"/>
          <w:szCs w:val="28"/>
        </w:rPr>
        <w:lastRenderedPageBreak/>
        <w:t>приложению № 3 к настоящему постановлению.</w:t>
      </w:r>
    </w:p>
    <w:p w:rsidR="001D4FB9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D4FB9">
        <w:rPr>
          <w:rFonts w:ascii="Times New Roman" w:hAnsi="Times New Roman" w:cs="Times New Roman"/>
          <w:sz w:val="28"/>
          <w:szCs w:val="28"/>
        </w:rPr>
        <w:t>.8. П</w:t>
      </w:r>
      <w:r w:rsidR="001D4FB9" w:rsidRPr="001D4FB9">
        <w:rPr>
          <w:rFonts w:ascii="Times New Roman" w:hAnsi="Times New Roman" w:cs="Times New Roman"/>
          <w:sz w:val="28"/>
          <w:szCs w:val="28"/>
        </w:rPr>
        <w:t>риложени</w:t>
      </w:r>
      <w:r w:rsidR="001D4FB9">
        <w:rPr>
          <w:rFonts w:ascii="Times New Roman" w:hAnsi="Times New Roman" w:cs="Times New Roman"/>
          <w:sz w:val="28"/>
          <w:szCs w:val="28"/>
        </w:rPr>
        <w:t>е</w:t>
      </w:r>
      <w:r w:rsidR="001D4FB9" w:rsidRPr="001D4FB9">
        <w:rPr>
          <w:rFonts w:ascii="Times New Roman" w:hAnsi="Times New Roman" w:cs="Times New Roman"/>
          <w:sz w:val="28"/>
          <w:szCs w:val="28"/>
        </w:rPr>
        <w:t xml:space="preserve"> № 2 к Программе</w:t>
      </w:r>
      <w:r w:rsidR="001D4FB9">
        <w:rPr>
          <w:rFonts w:ascii="Times New Roman" w:hAnsi="Times New Roman" w:cs="Times New Roman"/>
          <w:sz w:val="28"/>
          <w:szCs w:val="28"/>
        </w:rPr>
        <w:t xml:space="preserve"> </w:t>
      </w:r>
      <w:r w:rsidR="001D4FB9" w:rsidRPr="001D4FB9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№ </w:t>
      </w:r>
      <w:r w:rsidR="001D4FB9">
        <w:rPr>
          <w:rFonts w:ascii="Times New Roman" w:hAnsi="Times New Roman" w:cs="Times New Roman"/>
          <w:sz w:val="28"/>
          <w:szCs w:val="28"/>
        </w:rPr>
        <w:t>4</w:t>
      </w:r>
      <w:r w:rsidR="001D4FB9" w:rsidRPr="001D4FB9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E7013" w:rsidRPr="002A1401" w:rsidRDefault="00A70871" w:rsidP="000229C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E7013" w:rsidRPr="002A1401">
        <w:rPr>
          <w:rFonts w:ascii="Times New Roman" w:hAnsi="Times New Roman" w:cs="Times New Roman"/>
          <w:sz w:val="28"/>
          <w:szCs w:val="28"/>
        </w:rPr>
        <w:t>.9. Приложение № 3 к Программе</w:t>
      </w:r>
      <w:r w:rsidR="007C13D4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2E7013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542302" w:rsidRPr="002A1401">
        <w:rPr>
          <w:rFonts w:ascii="Times New Roman" w:hAnsi="Times New Roman" w:cs="Times New Roman"/>
          <w:sz w:val="28"/>
          <w:szCs w:val="28"/>
        </w:rPr>
        <w:t xml:space="preserve">дополнить таблицей </w:t>
      </w:r>
      <w:r w:rsidR="007C13D4" w:rsidRPr="002A1401">
        <w:rPr>
          <w:rFonts w:ascii="Times New Roman" w:hAnsi="Times New Roman" w:cs="Times New Roman"/>
          <w:sz w:val="28"/>
          <w:szCs w:val="28"/>
        </w:rPr>
        <w:t xml:space="preserve">№ </w:t>
      </w:r>
      <w:r w:rsidR="00542302" w:rsidRPr="002A1401">
        <w:rPr>
          <w:rFonts w:ascii="Times New Roman" w:hAnsi="Times New Roman" w:cs="Times New Roman"/>
          <w:sz w:val="28"/>
          <w:szCs w:val="28"/>
        </w:rPr>
        <w:t>2</w:t>
      </w:r>
      <w:r w:rsidR="007C13D4" w:rsidRPr="002A1401">
        <w:rPr>
          <w:rFonts w:ascii="Times New Roman" w:hAnsi="Times New Roman" w:cs="Times New Roman"/>
          <w:sz w:val="28"/>
          <w:szCs w:val="28"/>
        </w:rPr>
        <w:t xml:space="preserve"> (2016 год)</w:t>
      </w:r>
      <w:r w:rsidR="00542302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7C13D4" w:rsidRPr="002A1401">
        <w:rPr>
          <w:rFonts w:ascii="Times New Roman" w:hAnsi="Times New Roman" w:cs="Times New Roman"/>
          <w:sz w:val="28"/>
          <w:szCs w:val="28"/>
        </w:rPr>
        <w:t>в редакции согласно</w:t>
      </w:r>
      <w:r w:rsidR="002E7013" w:rsidRPr="002A1401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7C13D4" w:rsidRPr="002A1401">
        <w:rPr>
          <w:rFonts w:ascii="Times New Roman" w:hAnsi="Times New Roman" w:cs="Times New Roman"/>
          <w:sz w:val="28"/>
          <w:szCs w:val="28"/>
        </w:rPr>
        <w:t>ю</w:t>
      </w:r>
      <w:r w:rsidR="002E7013" w:rsidRPr="002A1401">
        <w:rPr>
          <w:rFonts w:ascii="Times New Roman" w:hAnsi="Times New Roman" w:cs="Times New Roman"/>
          <w:sz w:val="28"/>
          <w:szCs w:val="28"/>
        </w:rPr>
        <w:t xml:space="preserve"> № </w:t>
      </w:r>
      <w:r w:rsidR="002C11BE">
        <w:rPr>
          <w:rFonts w:ascii="Times New Roman" w:hAnsi="Times New Roman" w:cs="Times New Roman"/>
          <w:sz w:val="28"/>
          <w:szCs w:val="28"/>
        </w:rPr>
        <w:t>5</w:t>
      </w:r>
      <w:r w:rsidR="002E7013" w:rsidRPr="002A1401">
        <w:rPr>
          <w:rFonts w:ascii="Times New Roman" w:hAnsi="Times New Roman" w:cs="Times New Roman"/>
          <w:sz w:val="28"/>
          <w:szCs w:val="28"/>
        </w:rPr>
        <w:t xml:space="preserve"> </w:t>
      </w:r>
      <w:r w:rsidR="00542302" w:rsidRPr="002A1401">
        <w:rPr>
          <w:rFonts w:ascii="Times New Roman" w:hAnsi="Times New Roman" w:cs="Times New Roman"/>
          <w:sz w:val="28"/>
          <w:szCs w:val="28"/>
        </w:rPr>
        <w:t xml:space="preserve">к </w:t>
      </w:r>
      <w:r w:rsidR="002E7013" w:rsidRPr="002A1401">
        <w:rPr>
          <w:rFonts w:ascii="Times New Roman" w:hAnsi="Times New Roman" w:cs="Times New Roman"/>
          <w:sz w:val="28"/>
          <w:szCs w:val="28"/>
        </w:rPr>
        <w:t>настояще</w:t>
      </w:r>
      <w:r w:rsidR="00542302" w:rsidRPr="002A1401">
        <w:rPr>
          <w:rFonts w:ascii="Times New Roman" w:hAnsi="Times New Roman" w:cs="Times New Roman"/>
          <w:sz w:val="28"/>
          <w:szCs w:val="28"/>
        </w:rPr>
        <w:t>му</w:t>
      </w:r>
      <w:r w:rsidR="002E7013" w:rsidRPr="002A1401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542302" w:rsidRPr="002A1401">
        <w:rPr>
          <w:rFonts w:ascii="Times New Roman" w:hAnsi="Times New Roman" w:cs="Times New Roman"/>
          <w:sz w:val="28"/>
          <w:szCs w:val="28"/>
        </w:rPr>
        <w:t>ю</w:t>
      </w:r>
      <w:r w:rsidR="002E7013" w:rsidRPr="002A1401">
        <w:rPr>
          <w:rFonts w:ascii="Times New Roman" w:hAnsi="Times New Roman" w:cs="Times New Roman"/>
          <w:sz w:val="28"/>
          <w:szCs w:val="28"/>
        </w:rPr>
        <w:t>.</w:t>
      </w:r>
    </w:p>
    <w:p w:rsidR="00A9549C" w:rsidRPr="002A1401" w:rsidRDefault="00A70871" w:rsidP="005220C4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FB1BC2" w:rsidRPr="002A1401">
        <w:rPr>
          <w:sz w:val="28"/>
          <w:szCs w:val="28"/>
        </w:rPr>
        <w:t>.</w:t>
      </w:r>
      <w:r w:rsidR="00996BBD" w:rsidRPr="002A1401">
        <w:rPr>
          <w:sz w:val="28"/>
          <w:szCs w:val="28"/>
        </w:rPr>
        <w:t xml:space="preserve"> </w:t>
      </w:r>
      <w:r w:rsidR="00A9549C" w:rsidRPr="002A1401">
        <w:rPr>
          <w:sz w:val="28"/>
          <w:szCs w:val="28"/>
        </w:rPr>
        <w:t xml:space="preserve">Управлению по оргработе и связям с общественностью мэрии городского округа Тольятти (Алексеев А.А.) опубликовать настоящее </w:t>
      </w:r>
      <w:r w:rsidR="00284603" w:rsidRPr="002A1401">
        <w:rPr>
          <w:sz w:val="28"/>
          <w:szCs w:val="28"/>
        </w:rPr>
        <w:t>п</w:t>
      </w:r>
      <w:r w:rsidR="00A9549C" w:rsidRPr="002A1401">
        <w:rPr>
          <w:sz w:val="28"/>
          <w:szCs w:val="28"/>
        </w:rPr>
        <w:t>остановление в газете «Городские ведомости» и разместить на       официальном портале мэрии городского округа Тольятти.</w:t>
      </w:r>
    </w:p>
    <w:p w:rsidR="00996BBD" w:rsidRPr="002A1401" w:rsidRDefault="00A70871" w:rsidP="005220C4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5220C4" w:rsidRPr="002A1401">
        <w:rPr>
          <w:sz w:val="28"/>
          <w:szCs w:val="28"/>
        </w:rPr>
        <w:t xml:space="preserve">. </w:t>
      </w:r>
      <w:r w:rsidR="00996BBD" w:rsidRPr="002A1401">
        <w:rPr>
          <w:sz w:val="28"/>
          <w:szCs w:val="28"/>
        </w:rPr>
        <w:t xml:space="preserve">Контроль за исполнением настоящего постановления возложить на заместителя мэра по городскому хозяйству </w:t>
      </w:r>
      <w:r w:rsidR="000A5953" w:rsidRPr="002A1401">
        <w:rPr>
          <w:sz w:val="28"/>
          <w:szCs w:val="28"/>
        </w:rPr>
        <w:t>Вилетника Г.В</w:t>
      </w:r>
      <w:r w:rsidR="00996BBD" w:rsidRPr="002A1401">
        <w:rPr>
          <w:sz w:val="28"/>
          <w:szCs w:val="28"/>
        </w:rPr>
        <w:t>.</w:t>
      </w:r>
    </w:p>
    <w:p w:rsidR="00996BBD" w:rsidRPr="002A1401" w:rsidRDefault="00996BBD" w:rsidP="00996BBD">
      <w:pPr>
        <w:rPr>
          <w:sz w:val="28"/>
          <w:szCs w:val="28"/>
        </w:rPr>
      </w:pPr>
    </w:p>
    <w:p w:rsidR="0029790E" w:rsidRPr="002A1401" w:rsidRDefault="0029790E" w:rsidP="00996BBD">
      <w:pPr>
        <w:rPr>
          <w:sz w:val="28"/>
          <w:szCs w:val="28"/>
        </w:rPr>
      </w:pPr>
    </w:p>
    <w:p w:rsidR="00996BBD" w:rsidRPr="002A1401" w:rsidRDefault="00996BBD" w:rsidP="00996BBD">
      <w:pPr>
        <w:pStyle w:val="1"/>
        <w:widowControl w:val="0"/>
        <w:rPr>
          <w:sz w:val="28"/>
          <w:szCs w:val="28"/>
        </w:rPr>
      </w:pPr>
      <w:r w:rsidRPr="002A1401">
        <w:rPr>
          <w:sz w:val="28"/>
          <w:szCs w:val="28"/>
        </w:rPr>
        <w:t>Мэр</w:t>
      </w:r>
      <w:r w:rsidRPr="002A1401">
        <w:rPr>
          <w:sz w:val="28"/>
          <w:szCs w:val="28"/>
        </w:rPr>
        <w:tab/>
      </w:r>
      <w:r w:rsidRPr="002A1401">
        <w:rPr>
          <w:sz w:val="28"/>
          <w:szCs w:val="28"/>
        </w:rPr>
        <w:tab/>
        <w:t xml:space="preserve">                                                                             </w:t>
      </w:r>
      <w:r w:rsidR="009A5FD9" w:rsidRPr="002A1401">
        <w:rPr>
          <w:sz w:val="28"/>
          <w:szCs w:val="28"/>
        </w:rPr>
        <w:t xml:space="preserve">          </w:t>
      </w:r>
      <w:r w:rsidRPr="002A1401">
        <w:rPr>
          <w:sz w:val="28"/>
          <w:szCs w:val="28"/>
        </w:rPr>
        <w:t xml:space="preserve"> С.И. Андреев</w:t>
      </w:r>
    </w:p>
    <w:p w:rsidR="005926B2" w:rsidRPr="002A1401" w:rsidRDefault="005926B2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495987" w:rsidRDefault="00495987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4825DA" w:rsidRDefault="004825DA" w:rsidP="003B4C1A">
      <w:pPr>
        <w:pStyle w:val="1"/>
        <w:widowControl w:val="0"/>
        <w:rPr>
          <w:sz w:val="22"/>
          <w:szCs w:val="22"/>
        </w:rPr>
      </w:pPr>
    </w:p>
    <w:p w:rsidR="006A2BE6" w:rsidRDefault="006A2BE6" w:rsidP="003B4C1A">
      <w:pPr>
        <w:pStyle w:val="1"/>
        <w:widowControl w:val="0"/>
        <w:rPr>
          <w:sz w:val="22"/>
          <w:szCs w:val="22"/>
        </w:rPr>
      </w:pPr>
    </w:p>
    <w:p w:rsidR="006A2BE6" w:rsidRDefault="006A2BE6" w:rsidP="003B4C1A">
      <w:pPr>
        <w:pStyle w:val="1"/>
        <w:widowControl w:val="0"/>
        <w:rPr>
          <w:sz w:val="22"/>
          <w:szCs w:val="22"/>
        </w:rPr>
      </w:pPr>
    </w:p>
    <w:p w:rsidR="006A2BE6" w:rsidRPr="002A1401" w:rsidRDefault="006A2BE6" w:rsidP="003B4C1A">
      <w:pPr>
        <w:pStyle w:val="1"/>
        <w:widowControl w:val="0"/>
        <w:rPr>
          <w:sz w:val="22"/>
          <w:szCs w:val="22"/>
        </w:rPr>
      </w:pPr>
    </w:p>
    <w:p w:rsidR="00495987" w:rsidRPr="002A1401" w:rsidRDefault="00495987" w:rsidP="003B4C1A">
      <w:pPr>
        <w:pStyle w:val="1"/>
        <w:widowControl w:val="0"/>
        <w:rPr>
          <w:sz w:val="22"/>
          <w:szCs w:val="22"/>
        </w:rPr>
      </w:pPr>
    </w:p>
    <w:p w:rsidR="005926B2" w:rsidRPr="002A1401" w:rsidRDefault="005926B2" w:rsidP="003B4C1A">
      <w:pPr>
        <w:pStyle w:val="1"/>
        <w:widowControl w:val="0"/>
        <w:rPr>
          <w:sz w:val="22"/>
          <w:szCs w:val="22"/>
        </w:rPr>
      </w:pPr>
    </w:p>
    <w:p w:rsidR="0029790E" w:rsidRPr="002A1401" w:rsidRDefault="000A48EC" w:rsidP="000A48EC">
      <w:pPr>
        <w:pStyle w:val="1"/>
        <w:widowControl w:val="0"/>
        <w:rPr>
          <w:sz w:val="22"/>
          <w:szCs w:val="22"/>
        </w:rPr>
      </w:pPr>
      <w:r w:rsidRPr="002A1401">
        <w:rPr>
          <w:sz w:val="22"/>
          <w:szCs w:val="22"/>
        </w:rPr>
        <w:t>М.П.Соболева,</w:t>
      </w:r>
    </w:p>
    <w:p w:rsidR="009A5FD9" w:rsidRDefault="000A48EC" w:rsidP="000A48EC">
      <w:pPr>
        <w:pStyle w:val="1"/>
        <w:widowControl w:val="0"/>
        <w:rPr>
          <w:sz w:val="22"/>
          <w:szCs w:val="22"/>
        </w:rPr>
      </w:pPr>
      <w:r w:rsidRPr="002A1401">
        <w:rPr>
          <w:sz w:val="22"/>
          <w:szCs w:val="22"/>
        </w:rPr>
        <w:t>544 634*5257</w:t>
      </w:r>
    </w:p>
    <w:sectPr w:rsidR="009A5FD9" w:rsidSect="006A2BE6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C4" w:rsidRDefault="00C155C4" w:rsidP="00E05502">
      <w:r>
        <w:separator/>
      </w:r>
    </w:p>
  </w:endnote>
  <w:endnote w:type="continuationSeparator" w:id="0">
    <w:p w:rsidR="00C155C4" w:rsidRDefault="00C155C4" w:rsidP="00E05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C4" w:rsidRDefault="00C155C4" w:rsidP="00E05502">
      <w:r>
        <w:separator/>
      </w:r>
    </w:p>
  </w:footnote>
  <w:footnote w:type="continuationSeparator" w:id="0">
    <w:p w:rsidR="00C155C4" w:rsidRDefault="00C155C4" w:rsidP="00E05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042" w:rsidRDefault="000B1042">
    <w:pPr>
      <w:pStyle w:val="a8"/>
      <w:jc w:val="center"/>
    </w:pPr>
    <w:fldSimple w:instr=" PAGE   \* MERGEFORMAT ">
      <w:r w:rsidR="00877671">
        <w:rPr>
          <w:noProof/>
        </w:rPr>
        <w:t>7</w:t>
      </w:r>
    </w:fldSimple>
  </w:p>
  <w:p w:rsidR="000B1042" w:rsidRDefault="000B104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FFD068D6"/>
    <w:name w:val="WW8Num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  <w:color w:val="auto"/>
      </w:rPr>
    </w:lvl>
  </w:abstractNum>
  <w:abstractNum w:abstractNumId="1">
    <w:nsid w:val="08973084"/>
    <w:multiLevelType w:val="hybridMultilevel"/>
    <w:tmpl w:val="F4CE2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56A2F"/>
    <w:multiLevelType w:val="hybridMultilevel"/>
    <w:tmpl w:val="D3946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027"/>
    <w:rsid w:val="00001563"/>
    <w:rsid w:val="00003B67"/>
    <w:rsid w:val="0001110F"/>
    <w:rsid w:val="00014A1D"/>
    <w:rsid w:val="0002232F"/>
    <w:rsid w:val="000229CA"/>
    <w:rsid w:val="00022EF2"/>
    <w:rsid w:val="000254BD"/>
    <w:rsid w:val="00027982"/>
    <w:rsid w:val="00034CB8"/>
    <w:rsid w:val="00036918"/>
    <w:rsid w:val="00040CE4"/>
    <w:rsid w:val="00041E5E"/>
    <w:rsid w:val="00042C65"/>
    <w:rsid w:val="00045C4B"/>
    <w:rsid w:val="00046EEB"/>
    <w:rsid w:val="00051DBE"/>
    <w:rsid w:val="00052A26"/>
    <w:rsid w:val="00052EB0"/>
    <w:rsid w:val="0005664A"/>
    <w:rsid w:val="0005747D"/>
    <w:rsid w:val="0006254E"/>
    <w:rsid w:val="00066A90"/>
    <w:rsid w:val="000677CA"/>
    <w:rsid w:val="00070188"/>
    <w:rsid w:val="00074886"/>
    <w:rsid w:val="000749A3"/>
    <w:rsid w:val="00076010"/>
    <w:rsid w:val="000761AC"/>
    <w:rsid w:val="00083EB0"/>
    <w:rsid w:val="00087C50"/>
    <w:rsid w:val="000907FA"/>
    <w:rsid w:val="000921E0"/>
    <w:rsid w:val="00094EA6"/>
    <w:rsid w:val="00095E3D"/>
    <w:rsid w:val="000A42C2"/>
    <w:rsid w:val="000A48EC"/>
    <w:rsid w:val="000A5953"/>
    <w:rsid w:val="000B0EE6"/>
    <w:rsid w:val="000B1042"/>
    <w:rsid w:val="000C2ED6"/>
    <w:rsid w:val="000C4ABF"/>
    <w:rsid w:val="000C50B5"/>
    <w:rsid w:val="000D4C8A"/>
    <w:rsid w:val="000E22DD"/>
    <w:rsid w:val="000E73EC"/>
    <w:rsid w:val="000E75BA"/>
    <w:rsid w:val="000F4A90"/>
    <w:rsid w:val="000F5079"/>
    <w:rsid w:val="000F6395"/>
    <w:rsid w:val="000F7749"/>
    <w:rsid w:val="00101851"/>
    <w:rsid w:val="00104F20"/>
    <w:rsid w:val="0011712C"/>
    <w:rsid w:val="0012141B"/>
    <w:rsid w:val="001214C7"/>
    <w:rsid w:val="0013443C"/>
    <w:rsid w:val="001349CD"/>
    <w:rsid w:val="00141562"/>
    <w:rsid w:val="00144186"/>
    <w:rsid w:val="0014689F"/>
    <w:rsid w:val="001552E6"/>
    <w:rsid w:val="0016032A"/>
    <w:rsid w:val="00160BEB"/>
    <w:rsid w:val="001633AB"/>
    <w:rsid w:val="00164C8C"/>
    <w:rsid w:val="00171381"/>
    <w:rsid w:val="00172246"/>
    <w:rsid w:val="001724AE"/>
    <w:rsid w:val="001733F0"/>
    <w:rsid w:val="00177C24"/>
    <w:rsid w:val="00181591"/>
    <w:rsid w:val="00184A26"/>
    <w:rsid w:val="001926E5"/>
    <w:rsid w:val="001945E5"/>
    <w:rsid w:val="001A39FB"/>
    <w:rsid w:val="001B008E"/>
    <w:rsid w:val="001B1CDE"/>
    <w:rsid w:val="001C6E87"/>
    <w:rsid w:val="001D0921"/>
    <w:rsid w:val="001D0DA0"/>
    <w:rsid w:val="001D189D"/>
    <w:rsid w:val="001D2AAE"/>
    <w:rsid w:val="001D3BC9"/>
    <w:rsid w:val="001D4FB9"/>
    <w:rsid w:val="001E4660"/>
    <w:rsid w:val="001E48DB"/>
    <w:rsid w:val="001E4B0C"/>
    <w:rsid w:val="001E666D"/>
    <w:rsid w:val="001F215C"/>
    <w:rsid w:val="001F7D8F"/>
    <w:rsid w:val="00203CBD"/>
    <w:rsid w:val="00210F63"/>
    <w:rsid w:val="002173E7"/>
    <w:rsid w:val="002256C5"/>
    <w:rsid w:val="00226AAA"/>
    <w:rsid w:val="0023388C"/>
    <w:rsid w:val="00236A8E"/>
    <w:rsid w:val="00243335"/>
    <w:rsid w:val="00245467"/>
    <w:rsid w:val="00246567"/>
    <w:rsid w:val="00254787"/>
    <w:rsid w:val="0025566C"/>
    <w:rsid w:val="00260B5B"/>
    <w:rsid w:val="00262821"/>
    <w:rsid w:val="00271195"/>
    <w:rsid w:val="00275DAE"/>
    <w:rsid w:val="00280E91"/>
    <w:rsid w:val="00284603"/>
    <w:rsid w:val="00285FD4"/>
    <w:rsid w:val="00290DC4"/>
    <w:rsid w:val="002916C3"/>
    <w:rsid w:val="002917EE"/>
    <w:rsid w:val="00295607"/>
    <w:rsid w:val="00295A22"/>
    <w:rsid w:val="002969CA"/>
    <w:rsid w:val="0029790E"/>
    <w:rsid w:val="002A1401"/>
    <w:rsid w:val="002A28CF"/>
    <w:rsid w:val="002B74BC"/>
    <w:rsid w:val="002C03C6"/>
    <w:rsid w:val="002C11BE"/>
    <w:rsid w:val="002C2E20"/>
    <w:rsid w:val="002C381A"/>
    <w:rsid w:val="002C38FC"/>
    <w:rsid w:val="002C5749"/>
    <w:rsid w:val="002C6DB0"/>
    <w:rsid w:val="002D2110"/>
    <w:rsid w:val="002E20AE"/>
    <w:rsid w:val="002E7013"/>
    <w:rsid w:val="002F69C6"/>
    <w:rsid w:val="002F7E43"/>
    <w:rsid w:val="003005A9"/>
    <w:rsid w:val="00302E2A"/>
    <w:rsid w:val="00304838"/>
    <w:rsid w:val="0031289C"/>
    <w:rsid w:val="0032689A"/>
    <w:rsid w:val="00327B01"/>
    <w:rsid w:val="00330336"/>
    <w:rsid w:val="00332EB0"/>
    <w:rsid w:val="00335FAC"/>
    <w:rsid w:val="0034212B"/>
    <w:rsid w:val="003441A6"/>
    <w:rsid w:val="00345611"/>
    <w:rsid w:val="00351DC3"/>
    <w:rsid w:val="00356484"/>
    <w:rsid w:val="003578A9"/>
    <w:rsid w:val="003600CF"/>
    <w:rsid w:val="0037163D"/>
    <w:rsid w:val="00375DCA"/>
    <w:rsid w:val="00381F4A"/>
    <w:rsid w:val="00384D4A"/>
    <w:rsid w:val="003858EE"/>
    <w:rsid w:val="0039055D"/>
    <w:rsid w:val="003920E7"/>
    <w:rsid w:val="003947F8"/>
    <w:rsid w:val="00397414"/>
    <w:rsid w:val="003B08AD"/>
    <w:rsid w:val="003B4C1A"/>
    <w:rsid w:val="003B71EB"/>
    <w:rsid w:val="003C2DB6"/>
    <w:rsid w:val="003C4AF4"/>
    <w:rsid w:val="003D7751"/>
    <w:rsid w:val="003F09F8"/>
    <w:rsid w:val="003F269A"/>
    <w:rsid w:val="003F4F15"/>
    <w:rsid w:val="0040290D"/>
    <w:rsid w:val="004030E2"/>
    <w:rsid w:val="004106E9"/>
    <w:rsid w:val="00411081"/>
    <w:rsid w:val="00412D75"/>
    <w:rsid w:val="00420C7C"/>
    <w:rsid w:val="00421F10"/>
    <w:rsid w:val="00423A89"/>
    <w:rsid w:val="00423D01"/>
    <w:rsid w:val="00441B62"/>
    <w:rsid w:val="00441B92"/>
    <w:rsid w:val="00451DEC"/>
    <w:rsid w:val="0046462B"/>
    <w:rsid w:val="00465311"/>
    <w:rsid w:val="00467156"/>
    <w:rsid w:val="00470FFA"/>
    <w:rsid w:val="00473285"/>
    <w:rsid w:val="004825DA"/>
    <w:rsid w:val="00485CF9"/>
    <w:rsid w:val="00490ED7"/>
    <w:rsid w:val="0049392F"/>
    <w:rsid w:val="00495423"/>
    <w:rsid w:val="004957D2"/>
    <w:rsid w:val="00495987"/>
    <w:rsid w:val="00495F20"/>
    <w:rsid w:val="004A138A"/>
    <w:rsid w:val="004B0914"/>
    <w:rsid w:val="004C2CFE"/>
    <w:rsid w:val="004C644C"/>
    <w:rsid w:val="004C776A"/>
    <w:rsid w:val="004E2B39"/>
    <w:rsid w:val="00503F09"/>
    <w:rsid w:val="00507305"/>
    <w:rsid w:val="00507B54"/>
    <w:rsid w:val="00511DBA"/>
    <w:rsid w:val="00520336"/>
    <w:rsid w:val="00520EC4"/>
    <w:rsid w:val="005220C4"/>
    <w:rsid w:val="00522BFB"/>
    <w:rsid w:val="00523F6E"/>
    <w:rsid w:val="00533989"/>
    <w:rsid w:val="00535330"/>
    <w:rsid w:val="0053584E"/>
    <w:rsid w:val="005370FC"/>
    <w:rsid w:val="00541181"/>
    <w:rsid w:val="00542302"/>
    <w:rsid w:val="00543955"/>
    <w:rsid w:val="00551AA8"/>
    <w:rsid w:val="005540C2"/>
    <w:rsid w:val="005551C1"/>
    <w:rsid w:val="00555647"/>
    <w:rsid w:val="005625D1"/>
    <w:rsid w:val="00563E0B"/>
    <w:rsid w:val="005720C9"/>
    <w:rsid w:val="00577516"/>
    <w:rsid w:val="00580964"/>
    <w:rsid w:val="00580CCB"/>
    <w:rsid w:val="00581ECE"/>
    <w:rsid w:val="0059035A"/>
    <w:rsid w:val="005911FE"/>
    <w:rsid w:val="005926B2"/>
    <w:rsid w:val="00596797"/>
    <w:rsid w:val="005A2B85"/>
    <w:rsid w:val="005B109F"/>
    <w:rsid w:val="005C2F03"/>
    <w:rsid w:val="005C6018"/>
    <w:rsid w:val="005C65C4"/>
    <w:rsid w:val="005D1C7C"/>
    <w:rsid w:val="005D2290"/>
    <w:rsid w:val="005D34D7"/>
    <w:rsid w:val="005D488B"/>
    <w:rsid w:val="005E0792"/>
    <w:rsid w:val="005E2006"/>
    <w:rsid w:val="005E51AB"/>
    <w:rsid w:val="005F1708"/>
    <w:rsid w:val="005F1DDF"/>
    <w:rsid w:val="005F41F8"/>
    <w:rsid w:val="005F7E5A"/>
    <w:rsid w:val="00600465"/>
    <w:rsid w:val="00603985"/>
    <w:rsid w:val="0061121D"/>
    <w:rsid w:val="0062116D"/>
    <w:rsid w:val="00621BB0"/>
    <w:rsid w:val="006357EB"/>
    <w:rsid w:val="006421FF"/>
    <w:rsid w:val="00643CEB"/>
    <w:rsid w:val="00645669"/>
    <w:rsid w:val="0064606F"/>
    <w:rsid w:val="00647B9E"/>
    <w:rsid w:val="00647CAE"/>
    <w:rsid w:val="00653F4E"/>
    <w:rsid w:val="00657B89"/>
    <w:rsid w:val="006618D3"/>
    <w:rsid w:val="006665D4"/>
    <w:rsid w:val="0068218C"/>
    <w:rsid w:val="00690003"/>
    <w:rsid w:val="006929B9"/>
    <w:rsid w:val="00695963"/>
    <w:rsid w:val="00695D4F"/>
    <w:rsid w:val="006A0B7F"/>
    <w:rsid w:val="006A1774"/>
    <w:rsid w:val="006A207A"/>
    <w:rsid w:val="006A2BE6"/>
    <w:rsid w:val="006B133C"/>
    <w:rsid w:val="006B2C0A"/>
    <w:rsid w:val="006B6E09"/>
    <w:rsid w:val="006C0BE9"/>
    <w:rsid w:val="006C55B7"/>
    <w:rsid w:val="006C5C9F"/>
    <w:rsid w:val="006D3B3E"/>
    <w:rsid w:val="006D472D"/>
    <w:rsid w:val="006D7F6E"/>
    <w:rsid w:val="006E2C93"/>
    <w:rsid w:val="006E3E24"/>
    <w:rsid w:val="006E6936"/>
    <w:rsid w:val="006F0094"/>
    <w:rsid w:val="006F35ED"/>
    <w:rsid w:val="0070200E"/>
    <w:rsid w:val="00704773"/>
    <w:rsid w:val="0071509F"/>
    <w:rsid w:val="00716213"/>
    <w:rsid w:val="00720E20"/>
    <w:rsid w:val="007239CA"/>
    <w:rsid w:val="0072498D"/>
    <w:rsid w:val="007315B4"/>
    <w:rsid w:val="007319DB"/>
    <w:rsid w:val="00732231"/>
    <w:rsid w:val="00733340"/>
    <w:rsid w:val="00735EE5"/>
    <w:rsid w:val="00737CC2"/>
    <w:rsid w:val="00740184"/>
    <w:rsid w:val="007426E6"/>
    <w:rsid w:val="00751580"/>
    <w:rsid w:val="007521A9"/>
    <w:rsid w:val="00753FD9"/>
    <w:rsid w:val="007576ED"/>
    <w:rsid w:val="0076350B"/>
    <w:rsid w:val="00763CC6"/>
    <w:rsid w:val="007674BA"/>
    <w:rsid w:val="00767D59"/>
    <w:rsid w:val="00770AFC"/>
    <w:rsid w:val="00770CD9"/>
    <w:rsid w:val="00774072"/>
    <w:rsid w:val="0078093E"/>
    <w:rsid w:val="0078283C"/>
    <w:rsid w:val="00782BB2"/>
    <w:rsid w:val="007846F5"/>
    <w:rsid w:val="007875FE"/>
    <w:rsid w:val="00787DFA"/>
    <w:rsid w:val="00787FEA"/>
    <w:rsid w:val="007917ED"/>
    <w:rsid w:val="007A049F"/>
    <w:rsid w:val="007A1042"/>
    <w:rsid w:val="007A79F0"/>
    <w:rsid w:val="007B0B1C"/>
    <w:rsid w:val="007B3832"/>
    <w:rsid w:val="007B457A"/>
    <w:rsid w:val="007B5606"/>
    <w:rsid w:val="007C13D4"/>
    <w:rsid w:val="007C53CE"/>
    <w:rsid w:val="007C64C9"/>
    <w:rsid w:val="007C686B"/>
    <w:rsid w:val="007C7797"/>
    <w:rsid w:val="007D0423"/>
    <w:rsid w:val="007E07CB"/>
    <w:rsid w:val="007E421E"/>
    <w:rsid w:val="007F0908"/>
    <w:rsid w:val="007F2D47"/>
    <w:rsid w:val="007F3C93"/>
    <w:rsid w:val="007F6172"/>
    <w:rsid w:val="007F6279"/>
    <w:rsid w:val="0080282F"/>
    <w:rsid w:val="00811CC5"/>
    <w:rsid w:val="00815E43"/>
    <w:rsid w:val="008160AB"/>
    <w:rsid w:val="00816354"/>
    <w:rsid w:val="00817C1E"/>
    <w:rsid w:val="00817EEF"/>
    <w:rsid w:val="00822EB9"/>
    <w:rsid w:val="008311F4"/>
    <w:rsid w:val="008321A8"/>
    <w:rsid w:val="00844069"/>
    <w:rsid w:val="0084671B"/>
    <w:rsid w:val="008473E5"/>
    <w:rsid w:val="00860BAE"/>
    <w:rsid w:val="00861A0E"/>
    <w:rsid w:val="00861F4B"/>
    <w:rsid w:val="00862393"/>
    <w:rsid w:val="00865888"/>
    <w:rsid w:val="00865923"/>
    <w:rsid w:val="00871F17"/>
    <w:rsid w:val="00872EE1"/>
    <w:rsid w:val="00874C62"/>
    <w:rsid w:val="00877671"/>
    <w:rsid w:val="008871CD"/>
    <w:rsid w:val="008917C6"/>
    <w:rsid w:val="008926A4"/>
    <w:rsid w:val="008926F9"/>
    <w:rsid w:val="00894DA9"/>
    <w:rsid w:val="00895C63"/>
    <w:rsid w:val="0089658F"/>
    <w:rsid w:val="008A2172"/>
    <w:rsid w:val="008A4007"/>
    <w:rsid w:val="008B4E31"/>
    <w:rsid w:val="008B568D"/>
    <w:rsid w:val="008B7789"/>
    <w:rsid w:val="008C5CE9"/>
    <w:rsid w:val="008C6C67"/>
    <w:rsid w:val="008E5D2C"/>
    <w:rsid w:val="008F1A5A"/>
    <w:rsid w:val="008F315F"/>
    <w:rsid w:val="008F7B67"/>
    <w:rsid w:val="009009E9"/>
    <w:rsid w:val="00905681"/>
    <w:rsid w:val="009058D3"/>
    <w:rsid w:val="00906EFA"/>
    <w:rsid w:val="00935E2F"/>
    <w:rsid w:val="009379BC"/>
    <w:rsid w:val="00943589"/>
    <w:rsid w:val="00945A03"/>
    <w:rsid w:val="009528FE"/>
    <w:rsid w:val="00953288"/>
    <w:rsid w:val="00955F35"/>
    <w:rsid w:val="00961D5C"/>
    <w:rsid w:val="00964302"/>
    <w:rsid w:val="009648E5"/>
    <w:rsid w:val="00967A2D"/>
    <w:rsid w:val="00970985"/>
    <w:rsid w:val="0097549F"/>
    <w:rsid w:val="00981012"/>
    <w:rsid w:val="00987C57"/>
    <w:rsid w:val="0099258E"/>
    <w:rsid w:val="00995C6A"/>
    <w:rsid w:val="00996BBD"/>
    <w:rsid w:val="009A0D07"/>
    <w:rsid w:val="009A0F7E"/>
    <w:rsid w:val="009A4406"/>
    <w:rsid w:val="009A5FD9"/>
    <w:rsid w:val="009A6973"/>
    <w:rsid w:val="009B1AFB"/>
    <w:rsid w:val="009B56D5"/>
    <w:rsid w:val="009B729B"/>
    <w:rsid w:val="009C1C79"/>
    <w:rsid w:val="009C4405"/>
    <w:rsid w:val="009C47BE"/>
    <w:rsid w:val="009C65DA"/>
    <w:rsid w:val="009D065E"/>
    <w:rsid w:val="009D6D80"/>
    <w:rsid w:val="009E3466"/>
    <w:rsid w:val="00A00027"/>
    <w:rsid w:val="00A0444A"/>
    <w:rsid w:val="00A0552F"/>
    <w:rsid w:val="00A0610E"/>
    <w:rsid w:val="00A1217B"/>
    <w:rsid w:val="00A2049E"/>
    <w:rsid w:val="00A20571"/>
    <w:rsid w:val="00A20862"/>
    <w:rsid w:val="00A234A1"/>
    <w:rsid w:val="00A24A9C"/>
    <w:rsid w:val="00A314B6"/>
    <w:rsid w:val="00A3402F"/>
    <w:rsid w:val="00A44A6C"/>
    <w:rsid w:val="00A5195F"/>
    <w:rsid w:val="00A63469"/>
    <w:rsid w:val="00A63F33"/>
    <w:rsid w:val="00A65520"/>
    <w:rsid w:val="00A67772"/>
    <w:rsid w:val="00A70871"/>
    <w:rsid w:val="00A71C3C"/>
    <w:rsid w:val="00A74DAD"/>
    <w:rsid w:val="00A859AE"/>
    <w:rsid w:val="00A902B9"/>
    <w:rsid w:val="00A90833"/>
    <w:rsid w:val="00A92FD6"/>
    <w:rsid w:val="00A94C33"/>
    <w:rsid w:val="00A9549C"/>
    <w:rsid w:val="00A966F1"/>
    <w:rsid w:val="00AA1AC1"/>
    <w:rsid w:val="00AA2979"/>
    <w:rsid w:val="00AA5097"/>
    <w:rsid w:val="00AB3E30"/>
    <w:rsid w:val="00AB667B"/>
    <w:rsid w:val="00AB6D80"/>
    <w:rsid w:val="00AB78E9"/>
    <w:rsid w:val="00AC20E0"/>
    <w:rsid w:val="00AC2867"/>
    <w:rsid w:val="00AD1CA4"/>
    <w:rsid w:val="00AD3E4A"/>
    <w:rsid w:val="00AD4837"/>
    <w:rsid w:val="00AD6711"/>
    <w:rsid w:val="00AD7CBD"/>
    <w:rsid w:val="00AE11D7"/>
    <w:rsid w:val="00AE264F"/>
    <w:rsid w:val="00AE6108"/>
    <w:rsid w:val="00AE6DBF"/>
    <w:rsid w:val="00AE7DA9"/>
    <w:rsid w:val="00B0069D"/>
    <w:rsid w:val="00B02B97"/>
    <w:rsid w:val="00B047FF"/>
    <w:rsid w:val="00B04EF3"/>
    <w:rsid w:val="00B0634C"/>
    <w:rsid w:val="00B17903"/>
    <w:rsid w:val="00B21EB5"/>
    <w:rsid w:val="00B22A1A"/>
    <w:rsid w:val="00B27BAC"/>
    <w:rsid w:val="00B35766"/>
    <w:rsid w:val="00B40DC6"/>
    <w:rsid w:val="00B420CA"/>
    <w:rsid w:val="00B519F3"/>
    <w:rsid w:val="00B51A4A"/>
    <w:rsid w:val="00B52586"/>
    <w:rsid w:val="00B542E6"/>
    <w:rsid w:val="00B5454F"/>
    <w:rsid w:val="00B606E8"/>
    <w:rsid w:val="00B648DE"/>
    <w:rsid w:val="00B72966"/>
    <w:rsid w:val="00B74B02"/>
    <w:rsid w:val="00B75251"/>
    <w:rsid w:val="00B7687C"/>
    <w:rsid w:val="00B77F2A"/>
    <w:rsid w:val="00B81008"/>
    <w:rsid w:val="00B850BE"/>
    <w:rsid w:val="00B93ECD"/>
    <w:rsid w:val="00B9598C"/>
    <w:rsid w:val="00BA0942"/>
    <w:rsid w:val="00BA0AB3"/>
    <w:rsid w:val="00BA4221"/>
    <w:rsid w:val="00BA48A5"/>
    <w:rsid w:val="00BB2888"/>
    <w:rsid w:val="00BB2DEC"/>
    <w:rsid w:val="00BC0394"/>
    <w:rsid w:val="00BC0E18"/>
    <w:rsid w:val="00BC22DA"/>
    <w:rsid w:val="00BC30FE"/>
    <w:rsid w:val="00BD19E0"/>
    <w:rsid w:val="00BD50A2"/>
    <w:rsid w:val="00BD612F"/>
    <w:rsid w:val="00BE063A"/>
    <w:rsid w:val="00BE65B9"/>
    <w:rsid w:val="00BF5C9D"/>
    <w:rsid w:val="00C03E0C"/>
    <w:rsid w:val="00C1456B"/>
    <w:rsid w:val="00C155C4"/>
    <w:rsid w:val="00C16AA1"/>
    <w:rsid w:val="00C2093D"/>
    <w:rsid w:val="00C2481E"/>
    <w:rsid w:val="00C255B7"/>
    <w:rsid w:val="00C334C0"/>
    <w:rsid w:val="00C402BA"/>
    <w:rsid w:val="00C414BB"/>
    <w:rsid w:val="00C434BD"/>
    <w:rsid w:val="00C43B47"/>
    <w:rsid w:val="00C50BF4"/>
    <w:rsid w:val="00C554BD"/>
    <w:rsid w:val="00C572C5"/>
    <w:rsid w:val="00C57DB2"/>
    <w:rsid w:val="00C61E0F"/>
    <w:rsid w:val="00C6441F"/>
    <w:rsid w:val="00C74222"/>
    <w:rsid w:val="00C74830"/>
    <w:rsid w:val="00C748EB"/>
    <w:rsid w:val="00C75917"/>
    <w:rsid w:val="00C7647B"/>
    <w:rsid w:val="00C83059"/>
    <w:rsid w:val="00C85B4B"/>
    <w:rsid w:val="00C87F55"/>
    <w:rsid w:val="00C943FF"/>
    <w:rsid w:val="00CA00AF"/>
    <w:rsid w:val="00CA2B90"/>
    <w:rsid w:val="00CA5D78"/>
    <w:rsid w:val="00CA5F9A"/>
    <w:rsid w:val="00CA726B"/>
    <w:rsid w:val="00CA7FA5"/>
    <w:rsid w:val="00CB0C0A"/>
    <w:rsid w:val="00CB4F7E"/>
    <w:rsid w:val="00CC758D"/>
    <w:rsid w:val="00CD15AE"/>
    <w:rsid w:val="00CD2F35"/>
    <w:rsid w:val="00CE3D5F"/>
    <w:rsid w:val="00CF2AEF"/>
    <w:rsid w:val="00CF7148"/>
    <w:rsid w:val="00D03501"/>
    <w:rsid w:val="00D046DD"/>
    <w:rsid w:val="00D05849"/>
    <w:rsid w:val="00D07353"/>
    <w:rsid w:val="00D124C8"/>
    <w:rsid w:val="00D147BB"/>
    <w:rsid w:val="00D274AE"/>
    <w:rsid w:val="00D311E2"/>
    <w:rsid w:val="00D34020"/>
    <w:rsid w:val="00D35801"/>
    <w:rsid w:val="00D3763F"/>
    <w:rsid w:val="00D4143C"/>
    <w:rsid w:val="00D43322"/>
    <w:rsid w:val="00D43C87"/>
    <w:rsid w:val="00D4489E"/>
    <w:rsid w:val="00D53FA9"/>
    <w:rsid w:val="00D551A8"/>
    <w:rsid w:val="00D57963"/>
    <w:rsid w:val="00D643D8"/>
    <w:rsid w:val="00D64C98"/>
    <w:rsid w:val="00D655BD"/>
    <w:rsid w:val="00D6601F"/>
    <w:rsid w:val="00D70B9E"/>
    <w:rsid w:val="00D74427"/>
    <w:rsid w:val="00D77A45"/>
    <w:rsid w:val="00D81951"/>
    <w:rsid w:val="00D83102"/>
    <w:rsid w:val="00D841D8"/>
    <w:rsid w:val="00D86881"/>
    <w:rsid w:val="00DA2CD7"/>
    <w:rsid w:val="00DA3204"/>
    <w:rsid w:val="00DB51D2"/>
    <w:rsid w:val="00DB561B"/>
    <w:rsid w:val="00DC053C"/>
    <w:rsid w:val="00DD0125"/>
    <w:rsid w:val="00DD71B8"/>
    <w:rsid w:val="00DE3012"/>
    <w:rsid w:val="00DE68D3"/>
    <w:rsid w:val="00DF70B0"/>
    <w:rsid w:val="00E0315A"/>
    <w:rsid w:val="00E05502"/>
    <w:rsid w:val="00E106B4"/>
    <w:rsid w:val="00E10ABF"/>
    <w:rsid w:val="00E10E9B"/>
    <w:rsid w:val="00E12BDA"/>
    <w:rsid w:val="00E12F13"/>
    <w:rsid w:val="00E30ED5"/>
    <w:rsid w:val="00E3146A"/>
    <w:rsid w:val="00E412D0"/>
    <w:rsid w:val="00E46431"/>
    <w:rsid w:val="00E47261"/>
    <w:rsid w:val="00E47476"/>
    <w:rsid w:val="00E47928"/>
    <w:rsid w:val="00E523E1"/>
    <w:rsid w:val="00E531FA"/>
    <w:rsid w:val="00E55A1D"/>
    <w:rsid w:val="00E55BE4"/>
    <w:rsid w:val="00E602A4"/>
    <w:rsid w:val="00E6097C"/>
    <w:rsid w:val="00E63595"/>
    <w:rsid w:val="00E640C4"/>
    <w:rsid w:val="00E6529D"/>
    <w:rsid w:val="00E65B21"/>
    <w:rsid w:val="00E71501"/>
    <w:rsid w:val="00E71ACF"/>
    <w:rsid w:val="00E72DC0"/>
    <w:rsid w:val="00E74278"/>
    <w:rsid w:val="00E7465C"/>
    <w:rsid w:val="00E750EC"/>
    <w:rsid w:val="00E82AC3"/>
    <w:rsid w:val="00E84E46"/>
    <w:rsid w:val="00E86B0C"/>
    <w:rsid w:val="00E87D0D"/>
    <w:rsid w:val="00E901C3"/>
    <w:rsid w:val="00E91D7E"/>
    <w:rsid w:val="00E92AB8"/>
    <w:rsid w:val="00E9521E"/>
    <w:rsid w:val="00EB047D"/>
    <w:rsid w:val="00EB0FD4"/>
    <w:rsid w:val="00EB1ECC"/>
    <w:rsid w:val="00EB75DE"/>
    <w:rsid w:val="00EC541F"/>
    <w:rsid w:val="00EC704B"/>
    <w:rsid w:val="00ED3CF6"/>
    <w:rsid w:val="00ED52A5"/>
    <w:rsid w:val="00ED7623"/>
    <w:rsid w:val="00EE249B"/>
    <w:rsid w:val="00EE5530"/>
    <w:rsid w:val="00EE6ABC"/>
    <w:rsid w:val="00EE7A92"/>
    <w:rsid w:val="00EF10CE"/>
    <w:rsid w:val="00EF6924"/>
    <w:rsid w:val="00F018AA"/>
    <w:rsid w:val="00F02D0A"/>
    <w:rsid w:val="00F06375"/>
    <w:rsid w:val="00F064A2"/>
    <w:rsid w:val="00F122E5"/>
    <w:rsid w:val="00F14B03"/>
    <w:rsid w:val="00F15FA0"/>
    <w:rsid w:val="00F16E06"/>
    <w:rsid w:val="00F22359"/>
    <w:rsid w:val="00F26D1F"/>
    <w:rsid w:val="00F4047D"/>
    <w:rsid w:val="00F40A2C"/>
    <w:rsid w:val="00F50FAC"/>
    <w:rsid w:val="00F5125A"/>
    <w:rsid w:val="00F53473"/>
    <w:rsid w:val="00F61F1C"/>
    <w:rsid w:val="00F64148"/>
    <w:rsid w:val="00F7501F"/>
    <w:rsid w:val="00F7712D"/>
    <w:rsid w:val="00F80495"/>
    <w:rsid w:val="00F82C02"/>
    <w:rsid w:val="00F85D09"/>
    <w:rsid w:val="00F968AE"/>
    <w:rsid w:val="00FB1BC2"/>
    <w:rsid w:val="00FB753E"/>
    <w:rsid w:val="00FC5272"/>
    <w:rsid w:val="00FC5739"/>
    <w:rsid w:val="00FD7473"/>
    <w:rsid w:val="00FF395F"/>
    <w:rsid w:val="00FF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33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7239CA"/>
    <w:pPr>
      <w:keepNext/>
      <w:tabs>
        <w:tab w:val="num" w:pos="0"/>
      </w:tabs>
      <w:suppressAutoHyphens/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A00027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A0002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61E0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A204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Hyperlink"/>
    <w:rsid w:val="00B04EF3"/>
    <w:rPr>
      <w:color w:val="0000FF"/>
      <w:u w:val="single"/>
    </w:rPr>
  </w:style>
  <w:style w:type="paragraph" w:styleId="a5">
    <w:name w:val="Normal (Web)"/>
    <w:basedOn w:val="a"/>
    <w:rsid w:val="00B04EF3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locked/>
    <w:rsid w:val="007239CA"/>
    <w:rPr>
      <w:rFonts w:ascii="Arial" w:hAnsi="Arial"/>
      <w:b/>
      <w:i/>
      <w:sz w:val="24"/>
      <w:lang w:val="ru-RU" w:eastAsia="ar-SA" w:bidi="ar-SA"/>
    </w:rPr>
  </w:style>
  <w:style w:type="paragraph" w:customStyle="1" w:styleId="1">
    <w:name w:val="Обычный1"/>
    <w:rsid w:val="007239CA"/>
    <w:pPr>
      <w:suppressAutoHyphens/>
    </w:pPr>
    <w:rPr>
      <w:rFonts w:eastAsia="Arial"/>
      <w:lang w:eastAsia="ar-SA"/>
    </w:rPr>
  </w:style>
  <w:style w:type="paragraph" w:styleId="a6">
    <w:name w:val="Balloon Text"/>
    <w:basedOn w:val="a"/>
    <w:link w:val="a7"/>
    <w:rsid w:val="00816354"/>
    <w:rPr>
      <w:rFonts w:ascii="Tahoma" w:hAnsi="Tahoma"/>
      <w:sz w:val="16"/>
      <w:szCs w:val="16"/>
      <w:lang/>
    </w:rPr>
  </w:style>
  <w:style w:type="character" w:customStyle="1" w:styleId="a7">
    <w:name w:val="Текст выноски Знак"/>
    <w:link w:val="a6"/>
    <w:rsid w:val="0081635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E05502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rsid w:val="00E05502"/>
    <w:rPr>
      <w:sz w:val="24"/>
      <w:szCs w:val="24"/>
    </w:rPr>
  </w:style>
  <w:style w:type="paragraph" w:styleId="aa">
    <w:name w:val="footer"/>
    <w:basedOn w:val="a"/>
    <w:link w:val="ab"/>
    <w:rsid w:val="00E05502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rsid w:val="00E055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33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31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741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93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31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2DEAC-02CC-4EEE-A624-F5AE33EB9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МУНИЦИПАЛЬНАЯ АДРЕСНАЯ ПРОГРАММА</vt:lpstr>
    </vt:vector>
  </TitlesOfParts>
  <Company/>
  <LinksUpToDate>false</LinksUpToDate>
  <CharactersWithSpaces>9237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МУНИЦИПАЛЬНАЯ АДРЕСНАЯ ПРОГРАММА</dc:title>
  <dc:subject/>
  <dc:creator>А.Шамин</dc:creator>
  <cp:keywords/>
  <cp:lastModifiedBy>trishina.ov</cp:lastModifiedBy>
  <cp:revision>2</cp:revision>
  <cp:lastPrinted>2016-03-15T06:46:00Z</cp:lastPrinted>
  <dcterms:created xsi:type="dcterms:W3CDTF">2016-03-16T05:37:00Z</dcterms:created>
  <dcterms:modified xsi:type="dcterms:W3CDTF">2016-03-16T05:37:00Z</dcterms:modified>
</cp:coreProperties>
</file>